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2F" w:rsidRDefault="00F1452F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МОСКВЫ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июля 2000 г. N 530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МОСКОВСКИХ ГОРОДСКИХ СТРОИТЕЛЬНЫХ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 "ПРИЕМКА И ВВОД В ЭКСПЛУАТАЦИЮ ЗАКОНЧЕННЫХ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СТРОИТЕЛЬСТВОМ ОБЪЕКТОВ. ОСНОВНЫЕ ПОЛОЖЕНИЯ"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упорядочения приемки и ввода в эксплуатацию законченных строительством объектов в условиях рыночных отношений и </w:t>
      </w:r>
      <w:proofErr w:type="spellStart"/>
      <w:r>
        <w:rPr>
          <w:rFonts w:ascii="Calibri" w:hAnsi="Calibri" w:cs="Calibri"/>
        </w:rPr>
        <w:t>инвестиционно</w:t>
      </w:r>
      <w:proofErr w:type="spellEnd"/>
      <w:r>
        <w:rPr>
          <w:rFonts w:ascii="Calibri" w:hAnsi="Calibri" w:cs="Calibri"/>
        </w:rPr>
        <w:t xml:space="preserve"> - строительной деятельности в городе Москве, до принятия федеральных строительных норм и правил Правительство Москвы постановляет: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Поэтапную схему приемки и ввода в эксплуатацию законченных строительством объектов в соответствии с условиями договора подряда и инвестиционного контракта посредством приемочной комиссии или без нее, под контролем органов государственного надзора и городской администрации.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Завершение этапа приемки готового к эксплуатации объекта, законченного строительством, оформляется технической "ключевой справкой", подписанной заказчиком, подрядчиком, инвестором и эксплуатирующей организацией.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Ввод законченного строительством объекта в эксплуатацию производится правовым актом органа городской администрации в пределах компетенции, на основании заявления инвестора, акта приемочной комиссии или двустороннего акта (заказчик - инвестор) и итогового заключения Инспекции Государственного архитектурно - строительного надзора.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и ввести в действие с 20 июля 2000 года Московские городские строительные нормы МГСН 8.01-00 "Приемка и ввод в эксплуатацию законченных строительством объектов. Основные положения", согласованные с Госстроем России </w:t>
      </w:r>
      <w:hyperlink w:anchor="Par30" w:history="1">
        <w:r>
          <w:rPr>
            <w:rFonts w:ascii="Calibri" w:hAnsi="Calibri" w:cs="Calibri"/>
            <w:color w:val="0000FF"/>
          </w:rPr>
          <w:t>(приложение).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формирования архитектурного облика, координации строительства и реконструкции города в установленном порядке представить МГСН 8.01-00 на государственную экологическую экспертизу.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Организациям, субъектам </w:t>
      </w:r>
      <w:proofErr w:type="spellStart"/>
      <w:r>
        <w:rPr>
          <w:rFonts w:ascii="Calibri" w:hAnsi="Calibri" w:cs="Calibri"/>
        </w:rPr>
        <w:t>инвестиционно</w:t>
      </w:r>
      <w:proofErr w:type="spellEnd"/>
      <w:r>
        <w:rPr>
          <w:rFonts w:ascii="Calibri" w:hAnsi="Calibri" w:cs="Calibri"/>
        </w:rPr>
        <w:t xml:space="preserve"> - строительной деятельности независимо от форм собственности, органам государственного надзора, осуществляющим приемку и ввод в эксплуатацию законченных строительством объектов в городе, руководствоваться настоящими нормами.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формирования архитектурного облика, координации строительства и реконструкции города обеспечить проведение консультаций и разъяснений по отдельным вопросам МГСН 8.01-00.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spellStart"/>
      <w:r>
        <w:rPr>
          <w:rFonts w:ascii="Calibri" w:hAnsi="Calibri" w:cs="Calibri"/>
        </w:rPr>
        <w:t>Москомархитектуре</w:t>
      </w:r>
      <w:proofErr w:type="spellEnd"/>
      <w:r>
        <w:rPr>
          <w:rFonts w:ascii="Calibri" w:hAnsi="Calibri" w:cs="Calibri"/>
        </w:rPr>
        <w:t xml:space="preserve"> обеспечить издание и распространение указанных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Опубликовать настоящее постановление в установленном порядке в газете "Тверская, 13" и журнале "Вестник Мэрии Москвы".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Контроль за выполнением настоящего постановления возложить на первого заместителя Премьера Правительства Москвы Ресина В.И.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Премьер Правительства Москвы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54E52" w:rsidRDefault="00554E5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1" w:name="_GoBack"/>
      <w:bookmarkEnd w:id="1"/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июля 2000 г. N 530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МОСКОВСКИЕ ГОРОДСКИЕ СТРОИТЕЛЬНЫЕ НОРМЫ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ПРИЕМКА И ВВОД В ЭКСПЛУАТАЦИЮ ЗАКОНЧЕННЫХ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СТРОИТЕЛЬСТВОМ ОБЪЕКТОВ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Разработаны впервые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Срок введения в действие - с даты утверждения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(20 июля 2000 года)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Предисловие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Московские городские строительные нормы "Приемка и ввод в эксплуатацию законченных строительством объектов. Основные положения".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Разработаны Инспекцией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г. Москвы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Внесены Управлением формирования архитектурного облика, координации строительства и реконструкции города Правительства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Подготовлены к утверждению и изданию Инспекцией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г.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Согласованы с Госстроем России.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Приняты и введены в действие постановлением Правительства Москвы от 11 июля 2000 года N 530.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без разрешения Управления формирования архитектурного облика, координации строительства и реконструкции города Правительства Москвы.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Введение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тем, что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СССР от 23.01.81 N 105 "О приемке в эксплуатацию законченных строительством объектов" и разработанные на его основе СНиП 3.01.04-87 "Приемка в эксплуатацию законченных строительством объектов. Основные положения" предназначались исключительно для бюджетного строительства и не учитывают действующего законодательства и многообразие экономических отношений в </w:t>
      </w:r>
      <w:proofErr w:type="spellStart"/>
      <w:r>
        <w:rPr>
          <w:rFonts w:ascii="Calibri" w:hAnsi="Calibri" w:cs="Calibri"/>
        </w:rPr>
        <w:t>инвестиционно</w:t>
      </w:r>
      <w:proofErr w:type="spellEnd"/>
      <w:r>
        <w:rPr>
          <w:rFonts w:ascii="Calibri" w:hAnsi="Calibri" w:cs="Calibri"/>
        </w:rPr>
        <w:t xml:space="preserve"> - строительной деятельности, обусловлена необходимость принятия настоящего нормативного документа.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Новые правила приемки и ввода в эксплуатацию законченных строительством объектов разработаны в развитие Временного положения по приемке законченных строительством объектов, рекомендованного </w:t>
      </w:r>
      <w:hyperlink r:id="rId6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Госстроя России от 09.07.93 N БЕ-19-11/13 на основании действующего законодательства Российской Федерации, и имеют целью упорядочение сложившейся практики приемки и ввода в эксплуатацию объектов в условиях массовой застройки в г. Москве с учетом действующих нормативных правовых актов, принятых органами исполнительной власти г.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Правила, не ограничивая свободу предпринимательской и производственной деятельности хозяйствующих субъектов, одновременно дают инвестору право определять схему приемки и ввода в эксплуатацию законченных строительством объектов под контролем органов государственного надзора и с участием органов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основной схемы установлено, что законченный строительством объект принимается от подрядчика заказчиком в соответствии с условиями договора подряда (контракта), а далее принятый и подготовленный к эксплуатации заказчиком совместно с подрядчиком объект принимается инвестором посредством приемочной комиссии (или без нее) под контролем органов государственного надзора, органов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нормативный документ определяет особый порядок приемки в эксплуатацию и передачи жилых зданий и помещений городского заказа для использования по назначению.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Объекты соцкультбыта городского заказа, законченные строительством и подготовленные к </w:t>
      </w:r>
      <w:r>
        <w:rPr>
          <w:rFonts w:ascii="Calibri" w:hAnsi="Calibri" w:cs="Calibri"/>
        </w:rPr>
        <w:lastRenderedPageBreak/>
        <w:t xml:space="preserve">эксплуатации, принимаются в эксплуатацию приемочной комиссией в порядке, установленном </w:t>
      </w:r>
      <w:hyperlink w:anchor="Par86" w:history="1">
        <w:r>
          <w:rPr>
            <w:rFonts w:ascii="Calibri" w:hAnsi="Calibri" w:cs="Calibri"/>
            <w:color w:val="0000FF"/>
          </w:rPr>
          <w:t>разделами 4</w:t>
        </w:r>
      </w:hyperlink>
      <w:r>
        <w:rPr>
          <w:rFonts w:ascii="Calibri" w:hAnsi="Calibri" w:cs="Calibri"/>
        </w:rPr>
        <w:t xml:space="preserve"> и </w:t>
      </w:r>
      <w:hyperlink w:anchor="Par1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настоящих норм, с соблюдением процедуры приемки и формы документов применительно к специфике функционального назначения объекта.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Законченный строительством объект инженерной инфраструктуры городского заказа принимается в эксплуатацию МГСН 8.01-00 приемочной комиссией в порядке, установленном </w:t>
      </w:r>
      <w:hyperlink w:anchor="Par86" w:history="1">
        <w:r>
          <w:rPr>
            <w:rFonts w:ascii="Calibri" w:hAnsi="Calibri" w:cs="Calibri"/>
            <w:color w:val="0000FF"/>
          </w:rPr>
          <w:t>разделами 4</w:t>
        </w:r>
      </w:hyperlink>
      <w:r>
        <w:rPr>
          <w:rFonts w:ascii="Calibri" w:hAnsi="Calibri" w:cs="Calibri"/>
        </w:rPr>
        <w:t xml:space="preserve"> и </w:t>
      </w:r>
      <w:hyperlink w:anchor="Par1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настоящих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Гараж, объект технического сервиса автотранспортных средств и </w:t>
      </w:r>
      <w:proofErr w:type="spellStart"/>
      <w:r>
        <w:rPr>
          <w:rFonts w:ascii="Calibri" w:hAnsi="Calibri" w:cs="Calibri"/>
        </w:rPr>
        <w:t>торгово</w:t>
      </w:r>
      <w:proofErr w:type="spellEnd"/>
      <w:r>
        <w:rPr>
          <w:rFonts w:ascii="Calibri" w:hAnsi="Calibri" w:cs="Calibri"/>
        </w:rPr>
        <w:t xml:space="preserve"> - сервисных услуг, а также автозаправочный комплекс (станция) принимаются в эксплуатацию в порядке, установленном </w:t>
      </w:r>
      <w:hyperlink w:anchor="Par86" w:history="1">
        <w:r>
          <w:rPr>
            <w:rFonts w:ascii="Calibri" w:hAnsi="Calibri" w:cs="Calibri"/>
            <w:color w:val="0000FF"/>
          </w:rPr>
          <w:t>разделами 4</w:t>
        </w:r>
      </w:hyperlink>
      <w:r>
        <w:rPr>
          <w:rFonts w:ascii="Calibri" w:hAnsi="Calibri" w:cs="Calibri"/>
        </w:rPr>
        <w:t xml:space="preserve"> и </w:t>
      </w:r>
      <w:hyperlink w:anchor="Par1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настоящих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Приемочная комиссия по объектам городского заказа назначается органами исполнительной власти в установленном данным нормативным документом порядке.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Законченный строительством (реконструкцией) объект недвижимости, осуществляемый инвестором за счет собственных средств при соблюдении установленного в г. Москве организационно - правового порядка, может приниматься в эксплуатацию приемочной комиссией и без нее по решению инвестора в соответствии с требованиями настоящих норм и правил.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1. Область применения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нормы и правила распространяются на все законченные строительством объекты независимо от источников финансирования и функционального назначения зданий и сооружений, а также форм собственности и организационно - правовых форм участников строительства и устанавливает правила приемки и ввода в эксплуатацию объектов после окончания их строительства, реконструкции, расширения, технического перевооружения (далее - строительство) на территории г.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Объекты, для которых существуют ведомственные нормативные документы по приемке, согласованные с Госстроем России, принимаются в эксплуатацию по правилам, предусмотренным этими документами.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нормы и правила не распространяются на объекты федеральной собственности, железные дороги, метрополитены, объекты военного и специального назначения.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Временные некапитальные сооружения, возведенные юридическими и физическими лицами, принимаются по правилам, установленным распоряжениями Мэра Москвы от 30.03.1998 </w:t>
      </w:r>
      <w:hyperlink r:id="rId7" w:history="1">
        <w:r>
          <w:rPr>
            <w:rFonts w:ascii="Calibri" w:hAnsi="Calibri" w:cs="Calibri"/>
            <w:color w:val="0000FF"/>
          </w:rPr>
          <w:t>N 299-РМ</w:t>
        </w:r>
      </w:hyperlink>
      <w:r>
        <w:rPr>
          <w:rFonts w:ascii="Calibri" w:hAnsi="Calibri" w:cs="Calibri"/>
        </w:rPr>
        <w:t xml:space="preserve"> и от 10.05.2000 </w:t>
      </w:r>
      <w:hyperlink r:id="rId8" w:history="1">
        <w:r>
          <w:rPr>
            <w:rFonts w:ascii="Calibri" w:hAnsi="Calibri" w:cs="Calibri"/>
            <w:color w:val="0000FF"/>
          </w:rPr>
          <w:t>N 495-РМ.</w:t>
        </w:r>
      </w:hyperlink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78"/>
      <w:bookmarkEnd w:id="6"/>
      <w:r>
        <w:rPr>
          <w:rFonts w:ascii="Calibri" w:hAnsi="Calibri" w:cs="Calibri"/>
        </w:rPr>
        <w:t>2. Нормативные ссылки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 использованы ссылки на документы, приведенные в </w:t>
      </w:r>
      <w:hyperlink w:anchor="Par221" w:history="1">
        <w:r>
          <w:rPr>
            <w:rFonts w:ascii="Calibri" w:hAnsi="Calibri" w:cs="Calibri"/>
            <w:color w:val="0000FF"/>
          </w:rPr>
          <w:t>приложении А.</w:t>
        </w:r>
      </w:hyperlink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3. Термины и определения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настоящих нормах применены термины и определения в соответствии с </w:t>
      </w:r>
      <w:hyperlink w:anchor="Par249" w:history="1">
        <w:r>
          <w:rPr>
            <w:rFonts w:ascii="Calibri" w:hAnsi="Calibri" w:cs="Calibri"/>
            <w:color w:val="0000FF"/>
          </w:rPr>
          <w:t>приложением Б.</w:t>
        </w:r>
      </w:hyperlink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86"/>
      <w:bookmarkEnd w:id="8"/>
      <w:r>
        <w:rPr>
          <w:rFonts w:ascii="Calibri" w:hAnsi="Calibri" w:cs="Calibri"/>
        </w:rPr>
        <w:t>4. Общие положения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Законченный строительством объект предъявляется подрядчиком к приемке заказчику в составе и в объеме, предусмотренных утвержденным в установленном порядке проектом и договором подряда (контракта).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Принятый от подрядчика законченный строительством и подготовленный к эксплуатации объект предъявляется заказчиком к приемке в эксплуатацию инвестору.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соответствия законченного строительством объекта проекту и требованиям нормативных документов может осуществляться посредством приемочной комиссии или без нее по решению инвестора с учетом требований настоящих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Законченные строительством отдельно стоящие здания и сооружения, встроенные или пристроенные помещения производственного и вспомогательного назначения, сооружения (помещения) гражданской обороны, входящие в состав объекта, при необходимости ввода их в действие (использование по назначению) до окончания строительства объекта в целом, вводятся при полной готовности в эксплуатацию заказчиком с участием органов государственного надзора и соответствующих территориальных эксплуатационных служб.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здания, сооружения и помещения далее принимаются в составе объекта в целом в общем порядке.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Предъявляемый к приемке в эксплуатацию объект должен соответствовать требованиям законодательства Российской Федерации утвержденной градостроительной и проектной документации, </w:t>
      </w:r>
      <w:r>
        <w:rPr>
          <w:rFonts w:ascii="Calibri" w:hAnsi="Calibri" w:cs="Calibri"/>
        </w:rPr>
        <w:lastRenderedPageBreak/>
        <w:t>требованиям строительных, санитарных, экологических и других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основных документов, предъявляемых при приемке и вводе в эксплуатацию объектов строительства, представлен в приложениях </w:t>
      </w:r>
      <w:hyperlink w:anchor="Par365" w:history="1">
        <w:r>
          <w:rPr>
            <w:rFonts w:ascii="Calibri" w:hAnsi="Calibri" w:cs="Calibri"/>
            <w:color w:val="0000FF"/>
          </w:rPr>
          <w:t>Д,</w:t>
        </w:r>
      </w:hyperlink>
      <w:r>
        <w:rPr>
          <w:rFonts w:ascii="Calibri" w:hAnsi="Calibri" w:cs="Calibri"/>
        </w:rPr>
        <w:t xml:space="preserve"> </w:t>
      </w:r>
      <w:hyperlink w:anchor="Par607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 и </w:t>
      </w:r>
      <w:hyperlink w:anchor="Par757" w:history="1">
        <w:r>
          <w:rPr>
            <w:rFonts w:ascii="Calibri" w:hAnsi="Calibri" w:cs="Calibri"/>
            <w:color w:val="0000FF"/>
          </w:rPr>
          <w:t>Ж.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Соответствие законченного строительством объекта утвержденному проекту и требованиям нормативных документов подтверждается также первичными документами о соответствии, состав которых определяется строительными нормами и правилами в установленном порядке и проектом (акты промежуточной приемки ответственных конструкций, акты освидетельствования скрытых работ, акты испытаний, документы лабораторного контроля, сертификаты, исполнительные геодезические съемки, журналы работ).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Эти первичные документы комплектуются генеральным подрядчиком и контролируются техническим надзором заказчика. Документы передаются генподрядчиком заказчику по перечню, который является приложением к перечню основных документов, согласно приложениям </w:t>
      </w:r>
      <w:hyperlink w:anchor="Par365" w:history="1">
        <w:r>
          <w:rPr>
            <w:rFonts w:ascii="Calibri" w:hAnsi="Calibri" w:cs="Calibri"/>
            <w:color w:val="0000FF"/>
          </w:rPr>
          <w:t>Д,</w:t>
        </w:r>
      </w:hyperlink>
      <w:r>
        <w:rPr>
          <w:rFonts w:ascii="Calibri" w:hAnsi="Calibri" w:cs="Calibri"/>
        </w:rPr>
        <w:t xml:space="preserve"> </w:t>
      </w:r>
      <w:hyperlink w:anchor="Par607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 и </w:t>
      </w:r>
      <w:hyperlink w:anchor="Par757" w:history="1">
        <w:r>
          <w:rPr>
            <w:rFonts w:ascii="Calibri" w:hAnsi="Calibri" w:cs="Calibri"/>
            <w:color w:val="0000FF"/>
          </w:rPr>
          <w:t>Ж.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Комплект первичной документации после ввода объекта в эксплуатацию передается заказчиком в установленном порядке эксплуатирующей организации для постоянного хранения.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Дополнительный комплект исполнительных чертежей на подземные сооружения и сети в обязательном порядке передается </w:t>
      </w:r>
      <w:proofErr w:type="spellStart"/>
      <w:r>
        <w:rPr>
          <w:rFonts w:ascii="Calibri" w:hAnsi="Calibri" w:cs="Calibri"/>
        </w:rPr>
        <w:t>Мосгоргеотресту</w:t>
      </w:r>
      <w:proofErr w:type="spellEnd"/>
      <w:r>
        <w:rPr>
          <w:rFonts w:ascii="Calibri" w:hAnsi="Calibri" w:cs="Calibri"/>
        </w:rPr>
        <w:t xml:space="preserve"> по установленным правилам.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Все изменения к проекту должны быть оформлены в установленном порядке заказчиком и проектной организацией до момента предъявления объекта к приемке.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 xml:space="preserve">4.7. На объектах, принимаемых в эксплуатацию в зимнее время по решению приемочной комиссии, допускается переносить сроки выполнения работ по устройству верхнего слоя мягкой кровли на </w:t>
      </w:r>
      <w:proofErr w:type="spellStart"/>
      <w:r>
        <w:rPr>
          <w:rFonts w:ascii="Calibri" w:hAnsi="Calibri" w:cs="Calibri"/>
        </w:rPr>
        <w:t>весенне</w:t>
      </w:r>
      <w:proofErr w:type="spellEnd"/>
      <w:r>
        <w:rPr>
          <w:rFonts w:ascii="Calibri" w:hAnsi="Calibri" w:cs="Calibri"/>
        </w:rPr>
        <w:t xml:space="preserve"> - летний период, а по озеленению, устройству верхнего покрытия </w:t>
      </w:r>
      <w:proofErr w:type="spellStart"/>
      <w:r>
        <w:rPr>
          <w:rFonts w:ascii="Calibri" w:hAnsi="Calibri" w:cs="Calibri"/>
        </w:rPr>
        <w:t>отмосток</w:t>
      </w:r>
      <w:proofErr w:type="spellEnd"/>
      <w:r>
        <w:rPr>
          <w:rFonts w:ascii="Calibri" w:hAnsi="Calibri" w:cs="Calibri"/>
        </w:rPr>
        <w:t xml:space="preserve">, подъездов к зданию и тротуаров, хозяйственных, игровых и спортивных площадок, установке малых архитектурных форм, а также отделке и </w:t>
      </w:r>
      <w:proofErr w:type="spellStart"/>
      <w:r>
        <w:rPr>
          <w:rFonts w:ascii="Calibri" w:hAnsi="Calibri" w:cs="Calibri"/>
        </w:rPr>
        <w:t>расколеровке</w:t>
      </w:r>
      <w:proofErr w:type="spellEnd"/>
      <w:r>
        <w:rPr>
          <w:rFonts w:ascii="Calibri" w:hAnsi="Calibri" w:cs="Calibri"/>
        </w:rPr>
        <w:t xml:space="preserve"> элементов фасадов зданий - на ближайший </w:t>
      </w:r>
      <w:proofErr w:type="spellStart"/>
      <w:r>
        <w:rPr>
          <w:rFonts w:ascii="Calibri" w:hAnsi="Calibri" w:cs="Calibri"/>
        </w:rPr>
        <w:t>весенне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летне</w:t>
      </w:r>
      <w:proofErr w:type="spellEnd"/>
      <w:r>
        <w:rPr>
          <w:rFonts w:ascii="Calibri" w:hAnsi="Calibri" w:cs="Calibri"/>
        </w:rPr>
        <w:t xml:space="preserve"> - осенний период, но не позднее октября месяца. Сдача этих работ осуществляется подрядчиком заказчику с участием эксплуатирующей организации по акту с полным восстановлением благоустройства и озеленения прилегающих к объекту территорий.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приемке объекта без комиссии данное решение принимает орган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перенесенных видов работ осуществляется заказчиком только после их выполнения с оформлением акта освидетельствования этих работ.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перенесенных работ осуществляется по ордеру органа административно - технических инспекций (ОАТИ). При этом продление разрешения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не требуется.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органами государственного надзора сохраняются права и обязанности по реализации надзорных функций за производством работ, перенесенных на </w:t>
      </w:r>
      <w:proofErr w:type="spellStart"/>
      <w:r>
        <w:rPr>
          <w:rFonts w:ascii="Calibri" w:hAnsi="Calibri" w:cs="Calibri"/>
        </w:rPr>
        <w:t>весенне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летне</w:t>
      </w:r>
      <w:proofErr w:type="spellEnd"/>
      <w:r>
        <w:rPr>
          <w:rFonts w:ascii="Calibri" w:hAnsi="Calibri" w:cs="Calibri"/>
        </w:rPr>
        <w:t xml:space="preserve"> - осенний период.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При приемке объекта в эксплуатацию в отапливаемый период года заказчик, подрядчик сдают системы отопления эксплуатирующей организации с обеспечением постоянного нормативного температурного режима помещений.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Приведение в порядок прилегающих к благоустраиваемой зоне площадок, пешеходных дорожек, внутриквартальных дорог, малых архитектурных форм и т.д., нарушенных подрядчиком за период строительства, входит в безвозмездную обязанность подрядчика.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 Жилые здания секционного типа при количестве секций 4 и более могут приниматься в эксплуатацию </w:t>
      </w:r>
      <w:proofErr w:type="spellStart"/>
      <w:r>
        <w:rPr>
          <w:rFonts w:ascii="Calibri" w:hAnsi="Calibri" w:cs="Calibri"/>
        </w:rPr>
        <w:t>посекционно</w:t>
      </w:r>
      <w:proofErr w:type="spellEnd"/>
      <w:r>
        <w:rPr>
          <w:rFonts w:ascii="Calibri" w:hAnsi="Calibri" w:cs="Calibri"/>
        </w:rPr>
        <w:t xml:space="preserve"> при условии окончания монтажа и подключения отопления смежной секции, а при двухэтапной приемке - не позднее чем через 2 месяца с момента утверждения акта приемочной комиссии по принятой секции </w:t>
      </w:r>
      <w:hyperlink w:anchor="Par164" w:history="1">
        <w:r>
          <w:rPr>
            <w:rFonts w:ascii="Calibri" w:hAnsi="Calibri" w:cs="Calibri"/>
            <w:color w:val="0000FF"/>
          </w:rPr>
          <w:t>(раздел 6).</w:t>
        </w:r>
      </w:hyperlink>
      <w:r>
        <w:rPr>
          <w:rFonts w:ascii="Calibri" w:hAnsi="Calibri" w:cs="Calibri"/>
        </w:rPr>
        <w:t xml:space="preserve"> Не допускается посекционный ввод в эксплуатацию общежитий и специализированных квартирных жилых домов для престарелых и семей с инвалидами.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4.11. Жилые дома городского заказа, в которых квартиры и </w:t>
      </w:r>
      <w:proofErr w:type="spellStart"/>
      <w:r>
        <w:rPr>
          <w:rFonts w:ascii="Calibri" w:hAnsi="Calibri" w:cs="Calibri"/>
        </w:rPr>
        <w:t>встроенно</w:t>
      </w:r>
      <w:proofErr w:type="spellEnd"/>
      <w:r>
        <w:rPr>
          <w:rFonts w:ascii="Calibri" w:hAnsi="Calibri" w:cs="Calibri"/>
        </w:rPr>
        <w:t xml:space="preserve"> - пристроенные помещения реализуются на коммерческой основе, принимаются в эксплуатацию в соответствии с условиями договоров подряда (контрактов) и требований настоящих норм.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09"/>
      <w:bookmarkEnd w:id="10"/>
      <w:r>
        <w:rPr>
          <w:rFonts w:ascii="Calibri" w:hAnsi="Calibri" w:cs="Calibri"/>
        </w:rPr>
        <w:t xml:space="preserve">4.12. Договором подряда (контрактом) должны быть учтены условия инвестора по степени готовности квартир и помещений, предназначенных для коммерческой реализации, доводимых до полной готовности будущими владельцами (собственниками) в соответствии с перечнем работ, приведенным в </w:t>
      </w:r>
      <w:hyperlink w:anchor="Par273" w:history="1">
        <w:r>
          <w:rPr>
            <w:rFonts w:ascii="Calibri" w:hAnsi="Calibri" w:cs="Calibri"/>
            <w:color w:val="0000FF"/>
          </w:rPr>
          <w:t>приложении В.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данного пункта не распространяются на объекты муниципального, переселенческого (по программе комплексной реконструкции районов пятиэтажной застройки и ветхого жилищного фонда) жилья и муниципальной доли квартир в домах смешанного назначения, которые должны вводиться в эксплуатацию с полной готовностью под заселение.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Инвестор обязан представить перечень квартир муниципального и коммерческого назначения в жилых домах смешанной собственности приемочной комиссии.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4.13. На основании заявления инвестора </w:t>
      </w:r>
      <w:hyperlink w:anchor="Par1292" w:history="1">
        <w:r>
          <w:rPr>
            <w:rFonts w:ascii="Calibri" w:hAnsi="Calibri" w:cs="Calibri"/>
            <w:color w:val="0000FF"/>
          </w:rPr>
          <w:t>(приложение Л),</w:t>
        </w:r>
      </w:hyperlink>
      <w:r>
        <w:rPr>
          <w:rFonts w:ascii="Calibri" w:hAnsi="Calibri" w:cs="Calibri"/>
        </w:rPr>
        <w:t xml:space="preserve"> акта приемочной комиссии или двустороннего акта (заказчик - инвестор) и итогового заключения Инспекции государственного архитектурно - строительного надзора (если приемочная комиссия не назначалась) с перечнем основных документов согласно </w:t>
      </w:r>
      <w:hyperlink w:anchor="Par365" w:history="1">
        <w:r>
          <w:rPr>
            <w:rFonts w:ascii="Calibri" w:hAnsi="Calibri" w:cs="Calibri"/>
            <w:color w:val="0000FF"/>
          </w:rPr>
          <w:t xml:space="preserve">приложению </w:t>
        </w:r>
        <w:r>
          <w:rPr>
            <w:rFonts w:ascii="Calibri" w:hAnsi="Calibri" w:cs="Calibri"/>
            <w:color w:val="0000FF"/>
          </w:rPr>
          <w:lastRenderedPageBreak/>
          <w:t>Д</w:t>
        </w:r>
      </w:hyperlink>
      <w:r>
        <w:rPr>
          <w:rFonts w:ascii="Calibri" w:hAnsi="Calibri" w:cs="Calibri"/>
        </w:rPr>
        <w:t xml:space="preserve"> в обоих случаях орган исполнительной власти принимает правовой акт на эксплуатацию объекта </w:t>
      </w:r>
      <w:hyperlink w:anchor="Par323" w:history="1">
        <w:r>
          <w:rPr>
            <w:rFonts w:ascii="Calibri" w:hAnsi="Calibri" w:cs="Calibri"/>
            <w:color w:val="0000FF"/>
          </w:rPr>
          <w:t>(приложение Г).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на эксплуатацию объектов государственного и городского заказа принимается только на основании акта приемочной комиссии.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До принятия правового акта на эксплуатацию законченных строительством объектов запрещается их использование по назначению, в том числе заселение жилых домов, секций и помещений, использование общественных зданий и сооружений, выпуск продукции, оказание услуг на объектах производственного назначения в объемах или продолжительностью более, чем необходимо на период пробной эксплуатации в целях проверки пригодности объектов для использования их по назначению.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4.15. Для помещений неполной готовности </w:t>
      </w:r>
      <w:hyperlink w:anchor="Par109" w:history="1">
        <w:r>
          <w:rPr>
            <w:rFonts w:ascii="Calibri" w:hAnsi="Calibri" w:cs="Calibri"/>
            <w:color w:val="0000FF"/>
          </w:rPr>
          <w:t>(п. 4.12)</w:t>
        </w:r>
      </w:hyperlink>
      <w:r>
        <w:rPr>
          <w:rFonts w:ascii="Calibri" w:hAnsi="Calibri" w:cs="Calibri"/>
        </w:rPr>
        <w:t xml:space="preserve"> полученный правовой акт на эксплуатацию объекта является основанием на проведение работ по доведению этих помещений до полной готовности их владельцами (собственниками) в соответствии с техническими условиями, выданными инвестором.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Инвесторы могут предусматривать в договорах купли - продажи (в порядке </w:t>
      </w:r>
      <w:proofErr w:type="spellStart"/>
      <w:r>
        <w:rPr>
          <w:rFonts w:ascii="Calibri" w:hAnsi="Calibri" w:cs="Calibri"/>
        </w:rPr>
        <w:t>соинвестирования</w:t>
      </w:r>
      <w:proofErr w:type="spellEnd"/>
      <w:r>
        <w:rPr>
          <w:rFonts w:ascii="Calibri" w:hAnsi="Calibri" w:cs="Calibri"/>
        </w:rPr>
        <w:t xml:space="preserve">) квартир и </w:t>
      </w:r>
      <w:proofErr w:type="spellStart"/>
      <w:r>
        <w:rPr>
          <w:rFonts w:ascii="Calibri" w:hAnsi="Calibri" w:cs="Calibri"/>
        </w:rPr>
        <w:t>встроенно</w:t>
      </w:r>
      <w:proofErr w:type="spellEnd"/>
      <w:r>
        <w:rPr>
          <w:rFonts w:ascii="Calibri" w:hAnsi="Calibri" w:cs="Calibri"/>
        </w:rPr>
        <w:t xml:space="preserve"> - пристроенных помещений: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качественные характеристики предмета договора с перечнем работ, подлежащих выполнению средствами покупателей (</w:t>
      </w:r>
      <w:proofErr w:type="spellStart"/>
      <w:r>
        <w:rPr>
          <w:rFonts w:ascii="Calibri" w:hAnsi="Calibri" w:cs="Calibri"/>
        </w:rPr>
        <w:t>соинвесторов</w:t>
      </w:r>
      <w:proofErr w:type="spellEnd"/>
      <w:r>
        <w:rPr>
          <w:rFonts w:ascii="Calibri" w:hAnsi="Calibri" w:cs="Calibri"/>
        </w:rPr>
        <w:t>) после приобретения ими права собственности в установленном законом порядке;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обязанность будущих владельцев (собственников) жилых и нежилых помещений соблюдать прилагаемые к договорам купли - продажи технические условия и иные нормативные требования при выполнении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монтажных работ по доведению до окончательной готовности квартир и помещений.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121"/>
      <w:bookmarkEnd w:id="11"/>
      <w:r>
        <w:rPr>
          <w:rFonts w:ascii="Calibri" w:hAnsi="Calibri" w:cs="Calibri"/>
        </w:rPr>
        <w:t xml:space="preserve">4.16. В обязательный состав приемочной комиссии включаются представители инвестора, заказчика, органов исполнительной власти, подрядчиков, проектировщиков, эксплуатирующей организации, Госсанэпиднадзора, </w:t>
      </w:r>
      <w:proofErr w:type="spellStart"/>
      <w:r>
        <w:rPr>
          <w:rFonts w:ascii="Calibri" w:hAnsi="Calibri" w:cs="Calibri"/>
        </w:rPr>
        <w:t>Госпожнадзора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>, специально уполномоченный орган в области охраны окружающей среды и др. органов государственного надзора и контроля, которым подконтролен объект. Председателем приемочной комиссии назначается представитель органа, назначившего комиссию.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Инвестор вправе включить в состав приемочной комиссии представителей других заинтересованных организаций с правом совещательного голоса.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приемке объекта в эксплуатацию должен быть подписан всеми членами приемочной комиссии, каждый из которых несет ответственность за принятые комиссией решения в пределах своей компетенции. Акт приемки утверждается органом, назначившим приемочную комиссию.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Приемочная комиссия слагает свои полномочия после утверждения акта приемочной комиссии либо в установленный срок окончания работы комиссии, если приемка объекта не состоялась.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4.17. Обязанности и взаимная ответственность субъектов </w:t>
      </w:r>
      <w:proofErr w:type="spellStart"/>
      <w:r>
        <w:rPr>
          <w:rFonts w:ascii="Calibri" w:hAnsi="Calibri" w:cs="Calibri"/>
        </w:rPr>
        <w:t>инвестиционно</w:t>
      </w:r>
      <w:proofErr w:type="spellEnd"/>
      <w:r>
        <w:rPr>
          <w:rFonts w:ascii="Calibri" w:hAnsi="Calibri" w:cs="Calibri"/>
        </w:rPr>
        <w:t xml:space="preserve"> - строительной деятельности (инвестора, заказчика, исполнителей работ,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проектировщиков и подрядчиков), а также эксплуатирующей организации (пользователя) объекта по его проектированию, строительству, а также приемке и вводу в эксплуатацию с учетом гарантий качества, определяются действующим законодательством и соответствующими договорами между ними.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Субъект инвестиционной деятельности, имеющий соответствующие лицензии, вправе совмещать функции двух и более субъектов.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руководство организации официально возлагает на подразделения или должностных лиц обязанности и ответственность по реализации этих функций.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Органы государственного надзора и контроля в соответствии с предоставленными им правами осуществляют контроль за соблюдением требований законодательства, строительных, экологических, санитарных, пожарных, промышленных и других правил и норм, а также требований охраны труда при проектировании, строительстве и вводе объектов в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государственных органов в работе по приемке и вводу объектов в эксплуатацию осуществляется на безвозмездной основе. Не допускается обусловливать это участие проведением каких-либо хоздоговорных работ.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органов государственного надзора и контроля всех уровней в приемке и вводе объектов в эксплуатацию определяется компетенцией, установленной в соответствии с действующим законодательством и правовыми актами соответствующих органов государственной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Расходы по организации приемки объектов в эксплуатацию несет инвестор, если иное не установлено договорами (контрактами) между участниками инвестиционной деятельности.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Датой ввода в действие объекта является дата утверждения акта приемочной комиссии.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4.21. При приемке в эксплуатацию объекта без приемочной комиссии датой ввода в действие объекта является дата принятия правового акта на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Приемка и ввод в эксплуатацию законченных строительством объектов жилищного назначения городского заказа предусматриваются особым порядком приемки в эксплуатацию, приведенным в </w:t>
      </w:r>
      <w:hyperlink w:anchor="Par164" w:history="1">
        <w:r>
          <w:rPr>
            <w:rFonts w:ascii="Calibri" w:hAnsi="Calibri" w:cs="Calibri"/>
            <w:color w:val="0000FF"/>
          </w:rPr>
          <w:t>разделе 6.</w:t>
        </w:r>
      </w:hyperlink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38"/>
      <w:bookmarkEnd w:id="12"/>
      <w:r>
        <w:rPr>
          <w:rFonts w:ascii="Calibri" w:hAnsi="Calibri" w:cs="Calibri"/>
        </w:rPr>
        <w:t>5. Общий порядок приемки и ввода в эксплуатацию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законченного строительством объекта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Заказчик не позднее чем через 5 дней после получения письменного сообщения подрядчика о готовности к сдаче законченного строительством объекта обязан приступить к организации его приемки в соответствии с договором подряда.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Заказчик после приемки объекта от подрядчика по акту </w:t>
      </w:r>
      <w:hyperlink w:anchor="Par965" w:history="1">
        <w:r>
          <w:rPr>
            <w:rFonts w:ascii="Calibri" w:hAnsi="Calibri" w:cs="Calibri"/>
            <w:color w:val="0000FF"/>
          </w:rPr>
          <w:t>(приложение К)</w:t>
        </w:r>
      </w:hyperlink>
      <w:r>
        <w:rPr>
          <w:rFonts w:ascii="Calibri" w:hAnsi="Calibri" w:cs="Calibri"/>
        </w:rPr>
        <w:t xml:space="preserve"> обязан подготовить его к вводу в эксплуатацию, обеспечив: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выполнение индивидуального и комплексного опробования </w:t>
      </w:r>
      <w:proofErr w:type="spellStart"/>
      <w:r>
        <w:rPr>
          <w:rFonts w:ascii="Calibri" w:hAnsi="Calibri" w:cs="Calibri"/>
        </w:rPr>
        <w:t>инженерно</w:t>
      </w:r>
      <w:proofErr w:type="spellEnd"/>
      <w:r>
        <w:rPr>
          <w:rFonts w:ascii="Calibri" w:hAnsi="Calibri" w:cs="Calibri"/>
        </w:rPr>
        <w:t xml:space="preserve"> - технического оборудования, производство пусконаладочных работ с пробной эксплуатацией и выпуском продукции, передачу территориальным или другим эксплуатационным организациям внешних коммуникаций и инженерных сооружений на обслуживание, получение заключений, специальных разрешений на эксплуатацию объектов и оборудования в соответствующих органах государственного надзора, укомплектование объекта аттестованными эксплуатационными кадрами, сырьевыми и другими материально - техническими ресурсами.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Законченный строительством и подготовленный к эксплуатации объект заказчик предъявляет инвестору для приемки в эксплуатацию с представлением 3 экземпляров документации в соответствии с перечнем, приведенным в </w:t>
      </w:r>
      <w:hyperlink w:anchor="Par365" w:history="1">
        <w:r>
          <w:rPr>
            <w:rFonts w:ascii="Calibri" w:hAnsi="Calibri" w:cs="Calibri"/>
            <w:color w:val="0000FF"/>
          </w:rPr>
          <w:t>приложении Д,</w:t>
        </w:r>
      </w:hyperlink>
      <w:r>
        <w:rPr>
          <w:rFonts w:ascii="Calibri" w:hAnsi="Calibri" w:cs="Calibri"/>
        </w:rPr>
        <w:t xml:space="preserve"> и акта приемки от подрядчика. Один экземпляр документации передается в Инспекцию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>, один - эксплуатирующей организации для постоянного хранения, один остается у инвестора.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При приемке объекта в эксплуатацию посредством приемочной комиссии инвестор не позднее чем за 30 дней до начала работы комиссии должен установить персональный состав приемочной комиссии по согласованию с органами, представители которых включаются в ее состав в соответствии с </w:t>
      </w:r>
      <w:hyperlink w:anchor="Par121" w:history="1">
        <w:r>
          <w:rPr>
            <w:rFonts w:ascii="Calibri" w:hAnsi="Calibri" w:cs="Calibri"/>
            <w:color w:val="0000FF"/>
          </w:rPr>
          <w:t>п. 4.16.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определяются сроки работы приемочной комиссии, но не более одного месяца.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Территориальные органы государственного надзора и органы исполнительной власти, другие заинтересованные организации обязаны в течение 10 дней после получения письменного заявления инвестора о готовности законченного строительством объекта к эксплуатации назначить своих полномочных представителей для работы в составе приемочной комиссии или приступить к подготовке заключений.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Порядок работы приемочной комиссии и распределение обязанностей ее членов определяются председателем комиссии.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Результатом работы приемочной комиссии является акт о приемке объекта в эксплуатацию по форме </w:t>
      </w:r>
      <w:hyperlink w:anchor="Par1343" w:history="1">
        <w:r>
          <w:rPr>
            <w:rFonts w:ascii="Calibri" w:hAnsi="Calibri" w:cs="Calibri"/>
            <w:color w:val="0000FF"/>
          </w:rPr>
          <w:t>приложения М,</w:t>
        </w:r>
      </w:hyperlink>
      <w:r>
        <w:rPr>
          <w:rFonts w:ascii="Calibri" w:hAnsi="Calibri" w:cs="Calibri"/>
        </w:rPr>
        <w:t xml:space="preserve"> подписанный всеми членами приемочной комиссии, каждый из которых несет ответственность за принятые комиссией решения в соответствии с компетенцией и распределением обязанностей. В установленный срок работы приемочной комиссии указанный акт, подписанный председателем комиссии, передается инвестору.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органов, представителями которых они являются, с изложением замечаний по вопросам, входящим в их компетенцию и имеющим отношение к исполнению требований проектной документации принимаемого объекта и нормативных документов.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замечания должны быть сняты с участием органов, выдавших заключение.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Объекты, по которым такие замечания не сняты в установленный для работы комиссии срок, должны быть признаны комиссией не подготовленными к вводу в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Приемочная комиссия при установлении неготовности объекта к вводу в эксплуатацию должна составить мотивированное заключение и в установленный для работы комиссии срок представить его инвестору и заказчику.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Объекты, по которым акты приемки в эксплуатацию не подписаны в установленный для работы комиссии срок, считаются не подготовленными к вводу в эксплуатацию, и по ним должна быть назначена приемочная комиссия повторно.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Акт приемки объектов в эксплуатацию, оформленный в установленном порядке, в недельный срок утверждается органом, назначившим приемочную комиссию, и представляется инвестором со всеми приложениями в Инспекцию государственного архитектурно - строительного надзора для архивного хранения.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 При приемке объекта без назначения приемочной комиссии соответствующие территориальные органы государственного надзора, которым подконтролен объект, обязаны в течение 15 дней после получения заявления заказчика о готовности объекта к эксплуатации подготовить и выдать заключение о соответствии законченного строительством объекта проекту и требованиям нормативных документов или иные документы </w:t>
      </w:r>
      <w:r>
        <w:rPr>
          <w:rFonts w:ascii="Calibri" w:hAnsi="Calibri" w:cs="Calibri"/>
        </w:rPr>
        <w:lastRenderedPageBreak/>
        <w:t>о соответствии объекта и входящих в его состав отдельных элементов, узлов и оборудования, выдача которых предусмотрена действующим законодательством. В случае несоответствия эти органы должны в указанный срок направить заказчику мотивированный отказ с изложением замечаний по вопросам, входящим в их компетенцию. Указанные замечания должны быть сняты с участием органов, выдавших замечания.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 после устранения обоснованных замечаний соответствующего территориального органа государственного надзора направляет ему повторное заявление о готовности объекта к эксплуатации для получения заключения.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При приемке в эксплуатацию объекта без приемочной комиссии инвестор совместно с заказчиком на основании положительных заключений органов государственного надзора, акта приемки объекта заказчиком от подрядчика с необходимыми приложениями оформляют акт приемки объекта в эксплуатацию по форме, приведенной в </w:t>
      </w:r>
      <w:hyperlink w:anchor="Par1096" w:history="1">
        <w:r>
          <w:rPr>
            <w:rFonts w:ascii="Calibri" w:hAnsi="Calibri" w:cs="Calibri"/>
            <w:color w:val="0000FF"/>
          </w:rPr>
          <w:t>приложении К-1.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с заявлением о готовности объекта к эксплуатации представляются инвестором в Инспекцию Государственного архитектурно - строительного надзора для подготовки итогового заключения о достаточности представленных материалов и соблюдении правил приемки объекта в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5.13. Инспекция государственного архитектурно - строительного надзора в недельный срок после получения заявления инвестора с необходимыми приложениями выдает инвестору итоговое заключение о достаточности представленных материалов и соблюдении правил приемки объекта в эксплуатацию. Инспекция вправе отказать в выдаче положительного заключения только в случае выявления нарушений норм и правил, относящихся к компетенции инспекции.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 Инвестор в 5-дневный срок после получения утвержденного акта приемочной комиссии или (при приемке без приемочной комиссии) положительного итогового заключения Инспекции Государственного архитектурно - строительного надзора представляет его с перечнем основных документов согласно </w:t>
      </w:r>
      <w:hyperlink w:anchor="Par365" w:history="1">
        <w:r>
          <w:rPr>
            <w:rFonts w:ascii="Calibri" w:hAnsi="Calibri" w:cs="Calibri"/>
            <w:color w:val="0000FF"/>
          </w:rPr>
          <w:t>приложению Д</w:t>
        </w:r>
      </w:hyperlink>
      <w:r>
        <w:rPr>
          <w:rFonts w:ascii="Calibri" w:hAnsi="Calibri" w:cs="Calibri"/>
        </w:rPr>
        <w:t xml:space="preserve"> в соответствующий орган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5.15. Соответствующий орган исполнительной власти в недельный срок после получения заявления инвестора обязан принять правовой акт на эксплуатацию или дать письменный мотивированный отказ. Отказ в принятии правового акта на эксплуатацию возможен только в случае нарушения норм и правил приемки объекта в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164"/>
      <w:bookmarkEnd w:id="13"/>
      <w:r>
        <w:rPr>
          <w:rFonts w:ascii="Calibri" w:hAnsi="Calibri" w:cs="Calibri"/>
        </w:rPr>
        <w:t>6. Порядок приемки и ввода в эксплуатацию законченного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строительством объекта жилищного назначения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заказа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Приемка и ввод в эксплуатацию законченного строительством объекта жилищного назначения осуществляются в два этапа: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первый этап - приемка законченного производством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монтажных работ объекта приемочной комиссией с оформлением акта приемки законченного производством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монтажных работ объекта жилищного назначения с приложением документов согласно перечню </w:t>
      </w:r>
      <w:hyperlink w:anchor="Par607" w:history="1">
        <w:r>
          <w:rPr>
            <w:rFonts w:ascii="Calibri" w:hAnsi="Calibri" w:cs="Calibri"/>
            <w:color w:val="0000FF"/>
          </w:rPr>
          <w:t>приложения Е;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второй этап - подготовка объекта к эксплуатации с оформлением документов согласно </w:t>
      </w:r>
      <w:hyperlink w:anchor="Par757" w:history="1">
        <w:r>
          <w:rPr>
            <w:rFonts w:ascii="Calibri" w:hAnsi="Calibri" w:cs="Calibri"/>
            <w:color w:val="0000FF"/>
          </w:rPr>
          <w:t>приложению Ж</w:t>
        </w:r>
      </w:hyperlink>
      <w:r>
        <w:rPr>
          <w:rFonts w:ascii="Calibri" w:hAnsi="Calibri" w:cs="Calibri"/>
        </w:rPr>
        <w:t xml:space="preserve"> и передачей объекта эксплуатирующей организации с оформлением "ключевой справки" (в 4 экземплярах) по форме </w:t>
      </w:r>
      <w:hyperlink w:anchor="Par884" w:history="1">
        <w:r>
          <w:rPr>
            <w:rFonts w:ascii="Calibri" w:hAnsi="Calibri" w:cs="Calibri"/>
            <w:color w:val="0000FF"/>
          </w:rPr>
          <w:t>приложения З.</w:t>
        </w:r>
      </w:hyperlink>
      <w:r>
        <w:rPr>
          <w:rFonts w:ascii="Calibri" w:hAnsi="Calibri" w:cs="Calibri"/>
        </w:rPr>
        <w:t xml:space="preserve"> При этом ввод в эксплуатацию муниципальных жилых домов городского заказа осуществляется с полной готовностью "под ключ".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4" w:name="Par172"/>
      <w:bookmarkEnd w:id="14"/>
      <w:r>
        <w:rPr>
          <w:rFonts w:ascii="Calibri" w:hAnsi="Calibri" w:cs="Calibri"/>
        </w:rPr>
        <w:t>6.2. Первый этап приемки и ввода в эксплуатацию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6.2.1. Инвестор обязан за 30 дней до установленного планового срока ввода объекта в эксплуатацию письменно уведомить заказчика о назначении эксплуатирующей организации, которая будет принимать участие в работе приемочной комиссии и оформлять необходимую документацию для заключения договоров с городскими коммунальными службами в установленном порядке.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6.2.2. Заказчик в 5-дневный срок после получения письменного сообщения подрядчика о готовности объекта к сдаче обязан приступить к организации его приемки.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Подрядчик совместно с заказчиком комплектует три экземпляра подлинных документов в соответствии с перечнем, приведенным в </w:t>
      </w:r>
      <w:hyperlink w:anchor="Par607" w:history="1">
        <w:r>
          <w:rPr>
            <w:rFonts w:ascii="Calibri" w:hAnsi="Calibri" w:cs="Calibri"/>
            <w:color w:val="0000FF"/>
          </w:rPr>
          <w:t>приложении Е,</w:t>
        </w:r>
      </w:hyperlink>
      <w:r>
        <w:rPr>
          <w:rFonts w:ascii="Calibri" w:hAnsi="Calibri" w:cs="Calibri"/>
        </w:rPr>
        <w:t xml:space="preserve"> для предъявления приемочной комиссии.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6.2.3. Для осуществления приемки объекта префект соответствующего административного округа за 15 дней до установленного срока приемки объекта по представлению заказчика назначает приемочную комиссию и определяет срок работы комиссии, но не более одного месяца.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6.2.4. Состав приемочной комиссии определятся согласно </w:t>
      </w:r>
      <w:hyperlink w:anchor="Par121" w:history="1">
        <w:r>
          <w:rPr>
            <w:rFonts w:ascii="Calibri" w:hAnsi="Calibri" w:cs="Calibri"/>
            <w:color w:val="0000FF"/>
          </w:rPr>
          <w:t>п. 4.16,</w:t>
        </w:r>
      </w:hyperlink>
      <w:r>
        <w:rPr>
          <w:rFonts w:ascii="Calibri" w:hAnsi="Calibri" w:cs="Calibri"/>
        </w:rPr>
        <w:t xml:space="preserve"> председателем приемочной комиссии назначается представитель префекта.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6.2.5. Приемка законченного производством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монтажных работ объекта жилья оформляется актом </w:t>
      </w:r>
      <w:hyperlink w:anchor="Par1612" w:history="1">
        <w:r>
          <w:rPr>
            <w:rFonts w:ascii="Calibri" w:hAnsi="Calibri" w:cs="Calibri"/>
            <w:color w:val="0000FF"/>
          </w:rPr>
          <w:t>(приложение Н),</w:t>
        </w:r>
      </w:hyperlink>
      <w:r>
        <w:rPr>
          <w:rFonts w:ascii="Calibri" w:hAnsi="Calibri" w:cs="Calibri"/>
        </w:rPr>
        <w:t xml:space="preserve"> составленным в четырех подлинных экземплярах.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6.2.6. Встроенные, </w:t>
      </w:r>
      <w:proofErr w:type="spellStart"/>
      <w:r>
        <w:rPr>
          <w:rFonts w:ascii="Calibri" w:hAnsi="Calibri" w:cs="Calibri"/>
        </w:rPr>
        <w:t>встроенно</w:t>
      </w:r>
      <w:proofErr w:type="spellEnd"/>
      <w:r>
        <w:rPr>
          <w:rFonts w:ascii="Calibri" w:hAnsi="Calibri" w:cs="Calibri"/>
        </w:rPr>
        <w:t xml:space="preserve"> - пристроенные, пристроенные помещения, подлежащие продаже, принимаются в особом порядке, установленном Правительством Москвы </w:t>
      </w:r>
      <w:hyperlink w:anchor="Par183" w:history="1">
        <w:r>
          <w:rPr>
            <w:rFonts w:ascii="Calibri" w:hAnsi="Calibri" w:cs="Calibri"/>
            <w:color w:val="0000FF"/>
          </w:rPr>
          <w:t>&lt;*&gt;.</w:t>
        </w:r>
      </w:hyperlink>
      <w:r>
        <w:rPr>
          <w:rFonts w:ascii="Calibri" w:hAnsi="Calibri" w:cs="Calibri"/>
        </w:rPr>
        <w:t xml:space="preserve"> При этом конкретное назначение помещений определяется требованиями МГСН 3.01-96 и согласовывается с органами исполнительной власти в установленном порядке до сдачи объекта в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5" w:name="Par183"/>
      <w:bookmarkEnd w:id="15"/>
      <w:r>
        <w:rPr>
          <w:rFonts w:ascii="Calibri" w:hAnsi="Calibri" w:cs="Calibri"/>
        </w:rPr>
        <w:t xml:space="preserve">&lt;*&gt; </w:t>
      </w:r>
      <w:hyperlink r:id="rId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первого заместителя Премьера Правительства Москвы от 29.06.95 N 572-РЗП.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Встроенные нежилые помещения, расположенные над жилыми этажами или в мансардах (мастерские для художников и архитекторов, конторские, офисные помещения), вводятся в эксплуатацию одновременно с жилой частью здания.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6.2.7. К акту приемки по первому этапу прилагается составленный и утвержденный заказчиком по согласованию с инвестором и эксплуатирующей организацией график производства работ по второму этапу подготовки и передачи объекта под заселение, а также график устранения замечаний приемочной комиссии с исполнением работ в сроки, не превышающие двух месяцев с момента утверждения акта приемки.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6.2.8. Акт приемки в четырех подлинных экземплярах, утвержденный префектом соответствующего административного округа, передается: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префектуре соответствующего административного округа;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эксплуатирующей организации;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заказчику (инвестору);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Инспекции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г.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6.2.9. Акт приемки по первому этапу является разрешением на производство испытательных и пусконаладочных работ по данному объекту. При этом продление разрешения Инспекции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не требуется.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6.2.10. Исполнительная техническая документация по перечню согласно </w:t>
      </w:r>
      <w:hyperlink w:anchor="Par607" w:history="1">
        <w:r>
          <w:rPr>
            <w:rFonts w:ascii="Calibri" w:hAnsi="Calibri" w:cs="Calibri"/>
            <w:color w:val="0000FF"/>
          </w:rPr>
          <w:t>приложению Е</w:t>
        </w:r>
      </w:hyperlink>
      <w:r>
        <w:rPr>
          <w:rFonts w:ascii="Calibri" w:hAnsi="Calibri" w:cs="Calibri"/>
        </w:rPr>
        <w:t xml:space="preserve"> передается подрядчиком в трех экземплярах заказчику для последующей передачи 1-го экземпляра Инспекции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и 1-го экземпляра эксплуатирующей организации.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6.2.11. Заказчик на период подготовки объекта к эксплуатации предусматривает финансовые средства на эти цели и производит оплату после завершения работ.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6" w:name="Par196"/>
      <w:bookmarkEnd w:id="16"/>
      <w:r>
        <w:rPr>
          <w:rFonts w:ascii="Calibri" w:hAnsi="Calibri" w:cs="Calibri"/>
        </w:rPr>
        <w:t>6.3. Второй этап приемки и ввода в эксплуатацию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6.3.1. Подготовку к эксплуатации объекта жилищного назначения осуществляет заказчик совместно с подрядчиком и эксплуатирующей организацией в сроки, установленные утвержденным графиком.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6.3.2. В период подготовки объекта к эксплуатации заказчик совместно с подрядчиком при участии эксплуатирующей объект организации выполняет испытательные, пусконаладочные и иные необходимые работы согласно </w:t>
      </w:r>
      <w:hyperlink w:anchor="Par927" w:history="1">
        <w:r>
          <w:rPr>
            <w:rFonts w:ascii="Calibri" w:hAnsi="Calibri" w:cs="Calibri"/>
            <w:color w:val="0000FF"/>
          </w:rPr>
          <w:t>приложению И</w:t>
        </w:r>
      </w:hyperlink>
      <w:r>
        <w:rPr>
          <w:rFonts w:ascii="Calibri" w:hAnsi="Calibri" w:cs="Calibri"/>
        </w:rPr>
        <w:t xml:space="preserve"> с оформлением соответствующих документов согласно </w:t>
      </w:r>
      <w:hyperlink w:anchor="Par757" w:history="1">
        <w:r>
          <w:rPr>
            <w:rFonts w:ascii="Calibri" w:hAnsi="Calibri" w:cs="Calibri"/>
            <w:color w:val="0000FF"/>
          </w:rPr>
          <w:t>приложению Ж.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6.3.3. Передаваемый под заселение или эксплуатацию объект жилья и все объекты его инженерного обеспечения (РТП, ТП, ЦТП, ИТП и ОДС) должны быть переведены на постоянное инженерное обеспечение от городских источников, в том числе на постоянное электроснабжение. ОДС и лифты должны быть переданы эксплуатирующей организации и зарегистрированы в Госгортехнадзоре.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6.3.4. Заказчик передает эксплуатирующей организации соответствующие разделы проекта по эксплуатации и необходимую приемочную документацию.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Эксплуатирующая организация обязана обеспечить объект жилья аттестованным эксплуатационным персоналом и (после получения необходимой документации) заключить договоры с городскими коммунальными службами.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6.3.5. По заказу заказчика служба технической инвентаризации обязана в установленные договорные сроки произвести необходимые обмеры объекта и передать их, в том числе, эксплуатирующей организации.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6.3.6. Готовность объекта к эксплуатации на втором этапе подтверждается приведенными в </w:t>
      </w:r>
      <w:hyperlink w:anchor="Par757" w:history="1">
        <w:r>
          <w:rPr>
            <w:rFonts w:ascii="Calibri" w:hAnsi="Calibri" w:cs="Calibri"/>
            <w:color w:val="0000FF"/>
          </w:rPr>
          <w:t>приложении Ж</w:t>
        </w:r>
      </w:hyperlink>
      <w:r>
        <w:rPr>
          <w:rFonts w:ascii="Calibri" w:hAnsi="Calibri" w:cs="Calibri"/>
        </w:rPr>
        <w:t xml:space="preserve"> документами городских коммунальных служб и органов государственного надзора, в компетенцию которых входит оформление этих документов, и итоговым заключением Инспекции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6.3.7. Техническим документом, обязательным для подтверждения готовности жилого дома к заселению, является "ключевая справка", подписанная (заверенная печатью) инвестором, заказчиком, эксплуатирующей организацией, генподрядчиком </w:t>
      </w:r>
      <w:hyperlink w:anchor="Par884" w:history="1">
        <w:r>
          <w:rPr>
            <w:rFonts w:ascii="Calibri" w:hAnsi="Calibri" w:cs="Calibri"/>
            <w:color w:val="0000FF"/>
          </w:rPr>
          <w:t>(приложение З).</w:t>
        </w:r>
      </w:hyperlink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Водоразборная арматура, электроплиты, электро-, </w:t>
      </w:r>
      <w:proofErr w:type="spellStart"/>
      <w:r>
        <w:rPr>
          <w:rFonts w:ascii="Calibri" w:hAnsi="Calibri" w:cs="Calibri"/>
        </w:rPr>
        <w:t>водосчетчики</w:t>
      </w:r>
      <w:proofErr w:type="spellEnd"/>
      <w:r>
        <w:rPr>
          <w:rFonts w:ascii="Calibri" w:hAnsi="Calibri" w:cs="Calibri"/>
        </w:rPr>
        <w:t xml:space="preserve"> и комплекты пожарных рукавов передаются с перечислением стоимости установки приборов эксплуатирующей организации до оформления "ключевой справки".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6.3.8. Не допускается по дому в целом доступ жильцов и других пользователей квартир (помещений) до оформления "ключевой справки".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6.3.9. В период подготовки объекта к эксплуатации за органами государственного надзора и контроля сохраняется право и обязанность в реализации </w:t>
      </w:r>
      <w:proofErr w:type="spellStart"/>
      <w:r>
        <w:rPr>
          <w:rFonts w:ascii="Calibri" w:hAnsi="Calibri" w:cs="Calibri"/>
        </w:rPr>
        <w:t>надзорно</w:t>
      </w:r>
      <w:proofErr w:type="spellEnd"/>
      <w:r>
        <w:rPr>
          <w:rFonts w:ascii="Calibri" w:hAnsi="Calibri" w:cs="Calibri"/>
        </w:rPr>
        <w:t xml:space="preserve"> - контрольных функций с применением мер административной ответственности.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6.3.10. Инвестор (заказчик) на основании положительного итогового заключения Инспекции </w:t>
      </w:r>
      <w:proofErr w:type="spellStart"/>
      <w:r>
        <w:rPr>
          <w:rFonts w:ascii="Calibri" w:hAnsi="Calibri" w:cs="Calibri"/>
        </w:rPr>
        <w:t>Госархстройнадзора</w:t>
      </w:r>
      <w:proofErr w:type="spellEnd"/>
      <w:r>
        <w:rPr>
          <w:rFonts w:ascii="Calibri" w:hAnsi="Calibri" w:cs="Calibri"/>
        </w:rPr>
        <w:t xml:space="preserve"> получает в установленном порядке правовой акт на эксплуатацию объекта.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6.3.11. Правовой акт на эксплуатацию жилого дома независимо от источников финансирования и форм собственности выдает префект соответствующего административного округа при подтверждении эксплуатирующей организацией наличия аттестованного эксплуатационного персонала и договоров с городскими коммунальными службами.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6.3.12. Перенесение срока ввода объекта в эксплуатацию на втором этапе на срок более 2 месяцев допускается при использовании зоны благоустройства объекта для производства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монтажных работ на рядом строящихся объектах.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по данному вопросу принимает орган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6.3.13. Оплата работ по подготовке и вводу в эксплуатацию объекта жилья на втором этапе осуществляется инвестором (заказчиком) в пределах твердой договорной цены, определенной договором подряда (контракта).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6.3.14. Окончательный расчет заказчика с подрядной организацией за работы по подготовке объекта к эксплуатации (второй этап) по принятому приемочной комиссией объекту производится после оформления "ключевой справки" эксплуатирующей организацией и акта приемки работ второго этапа, оформленного в установленном порядке.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6.3.15. Функции технического надзора заказчика на подконтрольном объекте заканчиваются после решения всех вопросов по подготовке его к эксплуатации и не ранее чем через два месяца после получения разрешения на эксплуатацию.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7" w:name="Par221"/>
      <w:bookmarkEnd w:id="17"/>
      <w:r>
        <w:rPr>
          <w:rFonts w:ascii="Calibri" w:hAnsi="Calibri" w:cs="Calibri"/>
        </w:rPr>
        <w:t>Приложение А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НОРМАТИВНЫЕ ССЫЛКИ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нормах даны ссылки на следующие нормативные документы: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 Российской Федерации: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Гражданский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часть вторая.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инвестиционной деятельности в Российской Федерации, осуществляемой в форме капитальных вложений".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Градостроительный </w:t>
      </w:r>
      <w:hyperlink r:id="rId1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Временное положение по приемке законченных строительством объектов (приложение к </w:t>
      </w:r>
      <w:hyperlink r:id="rId13" w:history="1">
        <w:r>
          <w:rPr>
            <w:rFonts w:ascii="Calibri" w:hAnsi="Calibri" w:cs="Calibri"/>
            <w:color w:val="0000FF"/>
          </w:rPr>
          <w:t>письму</w:t>
        </w:r>
      </w:hyperlink>
      <w:r>
        <w:rPr>
          <w:rFonts w:ascii="Calibri" w:hAnsi="Calibri" w:cs="Calibri"/>
        </w:rPr>
        <w:t xml:space="preserve"> Госстроя России от 09.07.93 N БЕ-19-11/13).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Нормативно - правовые акты, принятые органами власти г. Москвы: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города Москвы "О порядке переустройства помещений в жилых домах на территории города Москвы" от 29 сентября 1999 г. N 37.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15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Мэра Москвы от 30 марта 1998 г. N 299-РМ "О дополнительных мерах по упорядочению размещения и строительства некапитальных объектов на территории г. Москвы".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hyperlink r:id="rId1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Мэра Москвы от 10.05.2000 N 495-РМ "О </w:t>
      </w:r>
      <w:proofErr w:type="spellStart"/>
      <w:r>
        <w:rPr>
          <w:rFonts w:ascii="Calibri" w:hAnsi="Calibri" w:cs="Calibri"/>
        </w:rPr>
        <w:t>предпроектной</w:t>
      </w:r>
      <w:proofErr w:type="spellEnd"/>
      <w:r>
        <w:rPr>
          <w:rFonts w:ascii="Calibri" w:hAnsi="Calibri" w:cs="Calibri"/>
        </w:rPr>
        <w:t xml:space="preserve"> подготовке размещения объектов некапитального строительства и нестационарных объектов малого предпринимательства".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hyperlink r:id="rId17" w:history="1">
        <w:r>
          <w:rPr>
            <w:rFonts w:ascii="Calibri" w:hAnsi="Calibri" w:cs="Calibri"/>
            <w:color w:val="0000FF"/>
          </w:rPr>
          <w:t>МГСН</w:t>
        </w:r>
      </w:hyperlink>
      <w:r>
        <w:rPr>
          <w:rFonts w:ascii="Calibri" w:hAnsi="Calibri" w:cs="Calibri"/>
        </w:rPr>
        <w:t xml:space="preserve"> 3.01-96. Жилые здания.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hyperlink r:id="rId1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первого заместителя Премьера Правительства Москвы от 13.09.95 N 849-РЗП "Об ускорении сроков передачи сдаваемых жилых домов под заселение".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hyperlink r:id="rId19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первого заместителя Премьера Правительства Москвы от 29.06.95 N 572-РЗП "О сдаче в эксплуатацию </w:t>
      </w:r>
      <w:proofErr w:type="spellStart"/>
      <w:r>
        <w:rPr>
          <w:rFonts w:ascii="Calibri" w:hAnsi="Calibri" w:cs="Calibri"/>
        </w:rPr>
        <w:t>встроенно</w:t>
      </w:r>
      <w:proofErr w:type="spellEnd"/>
      <w:r>
        <w:rPr>
          <w:rFonts w:ascii="Calibri" w:hAnsi="Calibri" w:cs="Calibri"/>
        </w:rPr>
        <w:t xml:space="preserve"> - пристроенных, пристроенных и отдельно стоящих объектов соцкультбыта, подлежащих продаже".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Распоряжение первого заместителя Премьера Правительства Москвы от 16.11.92 N 2695-РЗП "О поэтапной сдаче в эксплуатацию инженерных сооружений и дорог, входящих в комплексные проекты".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hyperlink r:id="rId20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Премьера Правительства Москвы от 23.06.98 N 663-РП "Об ускорении строительства и реконструкции автозаправочных комплексов".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3.9. </w:t>
      </w:r>
      <w:hyperlink r:id="rId21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первого заместителя Премьера Правительства Москвы от 27.04.99 N 355-РЗП "О Государственной комиссии по приемке объектов технического сервиса автомототранспортных средств и </w:t>
      </w:r>
      <w:proofErr w:type="spellStart"/>
      <w:r>
        <w:rPr>
          <w:rFonts w:ascii="Calibri" w:hAnsi="Calibri" w:cs="Calibri"/>
        </w:rPr>
        <w:t>торгово</w:t>
      </w:r>
      <w:proofErr w:type="spellEnd"/>
      <w:r>
        <w:rPr>
          <w:rFonts w:ascii="Calibri" w:hAnsi="Calibri" w:cs="Calibri"/>
        </w:rPr>
        <w:t xml:space="preserve"> - сервисных услуг в г. Москве".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исключении нормативных документов, на которые дается ссылка в настоящих нормах, следует руководствоваться нормами, введенными взамен исключенных.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8" w:name="Par249"/>
      <w:bookmarkEnd w:id="18"/>
      <w:r>
        <w:rPr>
          <w:rFonts w:ascii="Calibri" w:hAnsi="Calibri" w:cs="Calibri"/>
        </w:rPr>
        <w:t>Приложение Б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ТЕРМИНЫ И ОПРЕДЕЛЕНИЯ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Городской заказ - составная часть городской инвестиционной программы, включая объекты, строительство которых признано Правительством Москвы приоритетным. Финансирование работ, выполняемых по городскому заказу, гарантируется Правительством Москвы в пределах установленных им лимитов.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Заказчик - юридическое или физическое лицо, уполномоченное инвестором осуществлять реализацию инвестиционного проекта.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Законченный строительством объект - комплекс зданий и сооружений, отдельное здание и сооружение или его автономная часть в составе, допускающем возможность ее самостоятельной эксплуатации, на котором выполнены и приняты в соответствии с требованиями проекта и нормативных документов все предусмотренные договором подряда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монтажные работы.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Законченный строительством и подготовленный к эксплуатации объект - объект, на котором в соответствии с утвержденным в установленном порядке проектом выполнены все строительные работы, произведен монтаж инженерных систем и технологического оборудования, проведен требуемый комплекс испытательных и пусконаладочных работ, проведен в пробном режиме выпуск продукции (оказание услуг) в установленном проектом объеме для окончания пускового периода. Обеспечена передача территориальным или другим эксплуатационным организациям внешних коммуникаций на обслуживание, получены специальные разрешения на эксплуатацию объекта и оборудования в соответствующих органах государственного надзора.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Инвестор - юридическое или физическое лицо, осуществляющее вложение собственных, заемных или привлеченных средств в форме инвестиций на строительство и обеспечивающее их целевое использование.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Исполнитель работ (подрядчик) - юридическое или физическое лицо, выполняющее </w:t>
      </w:r>
      <w:proofErr w:type="spellStart"/>
      <w:r>
        <w:rPr>
          <w:rFonts w:ascii="Calibri" w:hAnsi="Calibri" w:cs="Calibri"/>
        </w:rPr>
        <w:t>строительно</w:t>
      </w:r>
      <w:proofErr w:type="spellEnd"/>
      <w:r>
        <w:rPr>
          <w:rFonts w:ascii="Calibri" w:hAnsi="Calibri" w:cs="Calibri"/>
        </w:rPr>
        <w:t xml:space="preserve"> - монтажные работы и оказывающее другие услуги по договору подряда с заказчиком.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Техническая "ключевая справка" - документ, подписанный (заверенный печатью) заказчиком, подрядчиком, инвестором и эксплуатирующей организацией, подтверждающий приемку от подрядчика и заказчика готового к эксплуатации объекта.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Пользователь объекта (эксплуатирующая организация) - юридическое или физическое лицо, осуществляющее на правах собственности или по поручению собственника (инвестора) эксплуатацию построенного объекта.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Приемочная комиссия - временный коллегиальный орган специалистов, устанавливающий и документально подтверждающий соответствие законченного строительством объекта утвержденной в установленном порядке проектной документации, требованиям нормативных документов, а также готовность его к вводу в эксплуатацию либо готовность к производству испытательных и пусконаладочных работ в режиме пробной эксплуатации.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Приемка законченного строительством объекта заказчиком от подрядчика - юридическое действие, в результате которого подтверждается соответствие принимаемого объекта предъявляемым к нему требованиям.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Приемка в эксплуатацию - юридическое действие, в результате которого подтверждается готовность законченного строительством и принятого объекта к использованию по назначению.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Правовой акт на эксплуатацию объекта - юридическое действие, в результате которого разрешается использование законченного строительством и подготовленного к эксплуатации объекта по назначению и включение его в территориальную среду специально уполномоченным органам исполнительной власти.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Зимнее время приемки объектов в эксплуатацию (ноябрь - апрель) как неблагоприятный период производства работ по устройству мягкой кровли, отделке фасадов и благоустройству территории.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9" w:name="Par273"/>
      <w:bookmarkEnd w:id="19"/>
      <w:r>
        <w:rPr>
          <w:rFonts w:ascii="Calibri" w:hAnsi="Calibri" w:cs="Calibri"/>
        </w:rPr>
        <w:t>Приложение В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РАБОТ ПО ДОВЕДЕНИЮ ДО ПОЛНОЙ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ГОТОВНОСТИ КВАРТИР И ПОМЕЩЕНИЙ, ПОДЛЕЖАЩИХ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КОММЕРЧЕСКОЙ РЕАЛИЗАЦИИ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Квартиры.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 N 1 - при наличии в реализуемых квартирах предусмотренных проектом внутриквартирных не несущих стен и перегородок владельцами выполняются работы: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Установка внутриквартирных дверей.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Установка подоконников.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Окончательная отделка квартир (включая устройство полов с </w:t>
      </w:r>
      <w:proofErr w:type="spellStart"/>
      <w:r>
        <w:rPr>
          <w:rFonts w:ascii="Calibri" w:hAnsi="Calibri" w:cs="Calibri"/>
        </w:rPr>
        <w:t>теплозвукоизоляцией</w:t>
      </w:r>
      <w:proofErr w:type="spellEnd"/>
      <w:r>
        <w:rPr>
          <w:rFonts w:ascii="Calibri" w:hAnsi="Calibri" w:cs="Calibri"/>
        </w:rPr>
        <w:t>, штукатурку дверных откосов, окраску стен и потолков).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Внутриквартирная разводка водопровода и канализации с установкой </w:t>
      </w:r>
      <w:proofErr w:type="spellStart"/>
      <w:r>
        <w:rPr>
          <w:rFonts w:ascii="Calibri" w:hAnsi="Calibri" w:cs="Calibri"/>
        </w:rPr>
        <w:t>сантехприборов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сантехфаянса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Внутриквартирная разводка сетей ТV, телефонизация, радиофикация, </w:t>
      </w:r>
      <w:proofErr w:type="spellStart"/>
      <w:r>
        <w:rPr>
          <w:rFonts w:ascii="Calibri" w:hAnsi="Calibri" w:cs="Calibri"/>
        </w:rPr>
        <w:t>домофонная</w:t>
      </w:r>
      <w:proofErr w:type="spellEnd"/>
      <w:r>
        <w:rPr>
          <w:rFonts w:ascii="Calibri" w:hAnsi="Calibri" w:cs="Calibri"/>
        </w:rPr>
        <w:t xml:space="preserve"> сеть с установкой оконечных устройств.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Установка автономных дымовых пожарных </w:t>
      </w:r>
      <w:proofErr w:type="spellStart"/>
      <w:r>
        <w:rPr>
          <w:rFonts w:ascii="Calibri" w:hAnsi="Calibri" w:cs="Calibri"/>
        </w:rPr>
        <w:t>извещателей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Установка электроплит и </w:t>
      </w:r>
      <w:proofErr w:type="spellStart"/>
      <w:r>
        <w:rPr>
          <w:rFonts w:ascii="Calibri" w:hAnsi="Calibri" w:cs="Calibri"/>
        </w:rPr>
        <w:t>электрозвонков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Устройство встроенной мебели и антресолей.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Вариант N 2 - при отсутствии в реализуемых квартирах внутриквартирных перегородок владельцами выполняются работы: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Устройство межкомнатных перегородок.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Установка внутриквартирных дверей.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Установка подоконников.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Отделка квартир, включая устройство стяжек, полов с </w:t>
      </w:r>
      <w:proofErr w:type="spellStart"/>
      <w:r>
        <w:rPr>
          <w:rFonts w:ascii="Calibri" w:hAnsi="Calibri" w:cs="Calibri"/>
        </w:rPr>
        <w:t>теплозвукоизоляцией</w:t>
      </w:r>
      <w:proofErr w:type="spellEnd"/>
      <w:r>
        <w:rPr>
          <w:rFonts w:ascii="Calibri" w:hAnsi="Calibri" w:cs="Calibri"/>
        </w:rPr>
        <w:t>, штукатурку, шпаклевку (за исключением несущих конструкций), окраску стен, потолков.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Внутриквартирная разводка водопровода и канализации с установкой </w:t>
      </w:r>
      <w:proofErr w:type="spellStart"/>
      <w:r>
        <w:rPr>
          <w:rFonts w:ascii="Calibri" w:hAnsi="Calibri" w:cs="Calibri"/>
        </w:rPr>
        <w:t>сантехприборов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сантехфаянса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Внутриквартирная </w:t>
      </w:r>
      <w:proofErr w:type="spellStart"/>
      <w:r>
        <w:rPr>
          <w:rFonts w:ascii="Calibri" w:hAnsi="Calibri" w:cs="Calibri"/>
        </w:rPr>
        <w:t>электроразводка</w:t>
      </w:r>
      <w:proofErr w:type="spellEnd"/>
      <w:r>
        <w:rPr>
          <w:rFonts w:ascii="Calibri" w:hAnsi="Calibri" w:cs="Calibri"/>
        </w:rPr>
        <w:t xml:space="preserve"> с установкой оконечных устройств, </w:t>
      </w:r>
      <w:proofErr w:type="spellStart"/>
      <w:r>
        <w:rPr>
          <w:rFonts w:ascii="Calibri" w:hAnsi="Calibri" w:cs="Calibri"/>
        </w:rPr>
        <w:t>электрозвонков</w:t>
      </w:r>
      <w:proofErr w:type="spellEnd"/>
      <w:r>
        <w:rPr>
          <w:rFonts w:ascii="Calibri" w:hAnsi="Calibri" w:cs="Calibri"/>
        </w:rPr>
        <w:t xml:space="preserve"> и электроплит.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Внутриквартирная разводка ТV, телефонизация, радиофикация, </w:t>
      </w:r>
      <w:proofErr w:type="spellStart"/>
      <w:r>
        <w:rPr>
          <w:rFonts w:ascii="Calibri" w:hAnsi="Calibri" w:cs="Calibri"/>
        </w:rPr>
        <w:t>домофонная</w:t>
      </w:r>
      <w:proofErr w:type="spellEnd"/>
      <w:r>
        <w:rPr>
          <w:rFonts w:ascii="Calibri" w:hAnsi="Calibri" w:cs="Calibri"/>
        </w:rPr>
        <w:t xml:space="preserve"> сеть с установкой оконечных устройств.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Установка автономных дымовых пожарных </w:t>
      </w:r>
      <w:proofErr w:type="spellStart"/>
      <w:r>
        <w:rPr>
          <w:rFonts w:ascii="Calibri" w:hAnsi="Calibri" w:cs="Calibri"/>
        </w:rPr>
        <w:t>извещателей</w:t>
      </w:r>
      <w:proofErr w:type="spellEnd"/>
      <w:r>
        <w:rPr>
          <w:rFonts w:ascii="Calibri" w:hAnsi="Calibri" w:cs="Calibri"/>
        </w:rPr>
        <w:t>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Устройство встроенной мебели и антресолей.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Встроенно</w:t>
      </w:r>
      <w:proofErr w:type="spellEnd"/>
      <w:r>
        <w:rPr>
          <w:rFonts w:ascii="Calibri" w:hAnsi="Calibri" w:cs="Calibri"/>
        </w:rPr>
        <w:t xml:space="preserve"> - пристроенные помещения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Устройство перегородок в соответствии с утвержденным проектом.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Установка дверей.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Установка подоконников.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Отделочные работы, включая устройство стяжек, полов с теплоизоляцией, штукатурку, шпаклевку и окраску стен и потолков.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Монтаж систем противопожарной автоматики и дымоудаления, </w:t>
      </w:r>
      <w:proofErr w:type="spellStart"/>
      <w:r>
        <w:rPr>
          <w:rFonts w:ascii="Calibri" w:hAnsi="Calibri" w:cs="Calibri"/>
        </w:rPr>
        <w:t>охранно</w:t>
      </w:r>
      <w:proofErr w:type="spellEnd"/>
      <w:r>
        <w:rPr>
          <w:rFonts w:ascii="Calibri" w:hAnsi="Calibri" w:cs="Calibri"/>
        </w:rPr>
        <w:t xml:space="preserve"> - пожарной сигнализации.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Внутренние разводки водопровода и канализации с установкой </w:t>
      </w:r>
      <w:proofErr w:type="spellStart"/>
      <w:r>
        <w:rPr>
          <w:rFonts w:ascii="Calibri" w:hAnsi="Calibri" w:cs="Calibri"/>
        </w:rPr>
        <w:t>сантехприборов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сантехфаянса</w:t>
      </w:r>
      <w:proofErr w:type="spellEnd"/>
      <w:r>
        <w:rPr>
          <w:rFonts w:ascii="Calibri" w:hAnsi="Calibri" w:cs="Calibri"/>
        </w:rPr>
        <w:t xml:space="preserve"> и запорной арматуры.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Установка приборов учета тепла, воды и электроэнергии.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Внутренние </w:t>
      </w:r>
      <w:proofErr w:type="spellStart"/>
      <w:r>
        <w:rPr>
          <w:rFonts w:ascii="Calibri" w:hAnsi="Calibri" w:cs="Calibri"/>
        </w:rPr>
        <w:t>электроразводки</w:t>
      </w:r>
      <w:proofErr w:type="spellEnd"/>
      <w:r>
        <w:rPr>
          <w:rFonts w:ascii="Calibri" w:hAnsi="Calibri" w:cs="Calibri"/>
        </w:rPr>
        <w:t xml:space="preserve"> с установкой оконечных устройств и светильников.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Внутренние разводки ТV, телефонизация, радиофикация, </w:t>
      </w:r>
      <w:proofErr w:type="spellStart"/>
      <w:r>
        <w:rPr>
          <w:rFonts w:ascii="Calibri" w:hAnsi="Calibri" w:cs="Calibri"/>
        </w:rPr>
        <w:t>домофонная</w:t>
      </w:r>
      <w:proofErr w:type="spellEnd"/>
      <w:r>
        <w:rPr>
          <w:rFonts w:ascii="Calibri" w:hAnsi="Calibri" w:cs="Calibri"/>
        </w:rPr>
        <w:t xml:space="preserve"> сеть с установкой оконечных устройств.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Монтаж систем вентиляции, кондиционирования воздуха и других инженерных систем, предусмотренных проектом.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Монтаж технологического оборудования.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Примечание. Принятая схема договорных взаимоотношений между подрядчиком монтирующей тепло-, </w:t>
      </w:r>
      <w:proofErr w:type="spellStart"/>
      <w:r>
        <w:rPr>
          <w:rFonts w:ascii="Calibri" w:hAnsi="Calibri" w:cs="Calibri"/>
        </w:rPr>
        <w:t>водосчетчики</w:t>
      </w:r>
      <w:proofErr w:type="spellEnd"/>
      <w:r>
        <w:rPr>
          <w:rFonts w:ascii="Calibri" w:hAnsi="Calibri" w:cs="Calibri"/>
        </w:rPr>
        <w:t xml:space="preserve"> организацией и эксплуатацией предусматривает своевременную их установку по заявке владельца квартиры.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0" w:name="Par323"/>
      <w:bookmarkEnd w:id="20"/>
      <w:r>
        <w:rPr>
          <w:rFonts w:ascii="Calibri" w:hAnsi="Calibri" w:cs="Calibri"/>
        </w:rPr>
        <w:t>Приложение Г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ПРАВОВОЙ АКТ НА ЭКСПЛУАТАЦИЮ ОБЪЕКТА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ДОКУМЕНТ ОРГАНА ИСПОЛНИТЕЛЬНОЙ ВЛАСТИ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О ВВОДЕ ЗАКОНЧЕННОГО СТРОИТЕЛЬСТВОМ ОБЪЕКТОВ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В ЭКСПЛУАТАЦИЮ И ИСПОЛЬЗОВАНИИ ЕГО В СООТВЕТСТВИИ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С ФУНКЦИОНАЛЬНЫМ НАЗНАЧЕНИЕМ, ПРЕДУСМОТРЕННЫМ ПРОЕКТОМ,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УТВЕРЖДЕННЫМ В УСТАНОВЛЕННОМ ПОРЯДКЕ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Конкретный текст документа с учетом особенностей объекта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(наименование инвестора (заказчика)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(наименование объекта, основные его показатели)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расположенного по адресу: 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Основание: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заявление инвестора (заказчика) от ____ </w:t>
      </w:r>
      <w:r>
        <w:t>N</w:t>
      </w:r>
      <w:r w:rsidRPr="00F1452F">
        <w:rPr>
          <w:lang w:val="ru-RU"/>
        </w:rPr>
        <w:t>______;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акт приемочной комиссии от _______ с приложением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(или 2-сторонний акт без комиссии)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на ___________ листах;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итоговое заключение Инспекции </w:t>
      </w:r>
      <w:proofErr w:type="spellStart"/>
      <w:r w:rsidRPr="00F1452F">
        <w:rPr>
          <w:lang w:val="ru-RU"/>
        </w:rPr>
        <w:t>Госархстройнадзора</w:t>
      </w:r>
      <w:proofErr w:type="spellEnd"/>
      <w:r w:rsidRPr="00F1452F">
        <w:rPr>
          <w:lang w:val="ru-RU"/>
        </w:rPr>
        <w:t>;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проверка соблюдения правил приемки, выполнена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(фамилия, имя, отчество, 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___________________     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(подпись)                   (дата)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Префект                   ______________     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(первый заместитель          (подпись)             (фамилия)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префекта)                         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(дата)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1" w:name="Par365"/>
      <w:bookmarkEnd w:id="21"/>
      <w:r>
        <w:rPr>
          <w:rFonts w:ascii="Calibri" w:hAnsi="Calibri" w:cs="Calibri"/>
        </w:rPr>
        <w:t>Приложение Д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ДОКУМЕНТОВ, ПРЕДЪЯВЛЯЕМЫХ ПРИЕМОЧНОЙ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КОМИССИИ ПО ПРИЕМКЕ И ВВОДУ В ЭКСПЛУАТАЦИЮ ОБЪЕКТОВ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(наименование заказчика)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по ______________________ ул., пер., </w:t>
      </w:r>
      <w:r>
        <w:t>N</w:t>
      </w:r>
      <w:r w:rsidRPr="00F1452F">
        <w:rPr>
          <w:lang w:val="ru-RU"/>
        </w:rPr>
        <w:t>_________ округа ___________</w:t>
      </w:r>
    </w:p>
    <w:p w:rsidR="00F1452F" w:rsidRDefault="00F1452F">
      <w:pPr>
        <w:pStyle w:val="ConsPlusNonformat"/>
      </w:pPr>
      <w:r>
        <w:t>__________________________________________________________________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595"/>
        <w:gridCol w:w="2975"/>
        <w:gridCol w:w="1547"/>
        <w:gridCol w:w="1785"/>
      </w:tblGrid>
      <w:tr w:rsidR="00F1452F">
        <w:trPr>
          <w:trHeight w:val="800"/>
          <w:tblCellSpacing w:w="5" w:type="nil"/>
        </w:trPr>
        <w:tc>
          <w:tcPr>
            <w:tcW w:w="714" w:type="dxa"/>
            <w:vMerge w:val="restart"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ИГАСН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составл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док-та       </w:t>
            </w:r>
          </w:p>
        </w:tc>
      </w:tr>
      <w:tr w:rsidR="00F1452F">
        <w:trPr>
          <w:trHeight w:val="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проверки посадки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в натуре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Мосгоргеотреста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подземной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здания (нулевого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цикла)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11а/99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кровли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учетом условий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мусоропроводов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помещений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мусоросборников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внутриквартального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коллектора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Москоллектора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внутриквартального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водостока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Мосводостока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пристенных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дренажей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водовыпусков</w:t>
            </w:r>
            <w:proofErr w:type="spellEnd"/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водостоки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об обеспечении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постоянным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(временным)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теплоснабжением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теплосети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"Мосэнерго" или МГП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"Мостеплоэнерго")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системы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выпусков водостока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отопления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21/99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внутренних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 хозяйственного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горячего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22а/99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системы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выпусков внутренней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естественной вентиляции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30а/99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молниезащиты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телефонной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лифтов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(ф-1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Мослифт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радиационного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обследования объекта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ПДК объекта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СЭС)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451"/>
            <w:bookmarkEnd w:id="22"/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радиационного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обследования участка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застройки 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МосНПО</w:t>
            </w:r>
            <w:proofErr w:type="spellEnd"/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Родон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")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456"/>
            <w:bookmarkEnd w:id="23"/>
          </w:p>
        </w:tc>
      </w:tr>
      <w:tr w:rsidR="00F1452F">
        <w:trPr>
          <w:trHeight w:val="12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бюро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инвентаризации районов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эксплуатационных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показателях по проекту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МосгорБТИ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2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 выполнении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озеленения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подписи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архитектора района при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приемке объектов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период с октября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апреля м-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учетом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</w:t>
            </w: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Заключение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правильности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выполненных в натуре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51а/99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фасадов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учетом условий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приемочной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комиссией законченных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строительством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(ЦТП,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бойлерной, насосной,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109/99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об устранении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дефектов и недоделок,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выявленных приемочной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комиссией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6/99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2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проверки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акустического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звукоизоляции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ударов и воздушных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шумов,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шумов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инженерного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сантехнического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оборудования: лифты,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насосы и др. (форма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проверяющей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организации)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498"/>
            <w:bookmarkEnd w:id="24"/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об обеспечении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водоснабжением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Мосводосбыта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водопровода)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2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спуск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сточных вод в городскую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(форма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Мосводоканала, район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канализации)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2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противопожарной защиты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комплексного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опробования (форма УПО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Москвы)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допуска или акт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испытания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электроустановки (форма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Мосгорэнергонадзора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Справка о приемке работ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наружному освещению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Мосгорсвета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- акт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Московской городской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телефонной сети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приемке работ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телефонному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каблированию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(форма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МГТС)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Московской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городской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радиотрансляционной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о приемке работ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радиофикации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МГРС)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- акт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эксплуатирующей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о приемке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кабельного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других систем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телевидения (форма ГАО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Мостелеком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")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ОДС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Мослифта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лифтов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Госгортехнадзором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(Ф-2)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2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специальных устройств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слабым токам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(сигнализация и др.)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воды (форма СЭС)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573"/>
            <w:bookmarkEnd w:id="25"/>
          </w:p>
        </w:tc>
      </w:tr>
      <w:tr w:rsidR="00F1452F">
        <w:trPr>
          <w:trHeight w:val="8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 присвоении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почтового адреса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(получает заказчик)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714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Реестр первичной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исполнительной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документации,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передаваемой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генподрядчиком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заказчику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Перечень составлен на основании действующих строительных норм и правил (СНиП) и нормативных актов Правительства Москвы.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 оформляются в 3 экземплярах, сброшюрованных в отдельные папки. Экземпляр для ИГАСН представляется в подлиннике.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Разрешается замена документов </w:t>
      </w:r>
      <w:hyperlink w:anchor="Par451" w:history="1">
        <w:r>
          <w:rPr>
            <w:rFonts w:ascii="Calibri" w:hAnsi="Calibri" w:cs="Calibri"/>
            <w:color w:val="0000FF"/>
          </w:rPr>
          <w:t xml:space="preserve">N 17, </w:t>
        </w:r>
      </w:hyperlink>
      <w:r>
        <w:rPr>
          <w:rFonts w:ascii="Calibri" w:hAnsi="Calibri" w:cs="Calibri"/>
        </w:rPr>
        <w:t xml:space="preserve"> </w:t>
      </w:r>
      <w:hyperlink w:anchor="Par456" w:history="1">
        <w:r>
          <w:rPr>
            <w:rFonts w:ascii="Calibri" w:hAnsi="Calibri" w:cs="Calibri"/>
            <w:color w:val="0000FF"/>
          </w:rPr>
          <w:t>18,</w:t>
        </w:r>
      </w:hyperlink>
      <w:r>
        <w:rPr>
          <w:rFonts w:ascii="Calibri" w:hAnsi="Calibri" w:cs="Calibri"/>
        </w:rPr>
        <w:t xml:space="preserve"> </w:t>
      </w:r>
      <w:hyperlink w:anchor="Par498" w:history="1">
        <w:r>
          <w:rPr>
            <w:rFonts w:ascii="Calibri" w:hAnsi="Calibri" w:cs="Calibri"/>
            <w:color w:val="0000FF"/>
          </w:rPr>
          <w:t>25,</w:t>
        </w:r>
      </w:hyperlink>
      <w:r>
        <w:rPr>
          <w:rFonts w:ascii="Calibri" w:hAnsi="Calibri" w:cs="Calibri"/>
        </w:rPr>
        <w:t xml:space="preserve"> </w:t>
      </w:r>
      <w:hyperlink w:anchor="Par573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 на санитарно - экологический паспорт строительной продукции.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Заказчик 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(фамилия, имя, отчество, занимаемая должность)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"______" _______________ 2000 г.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Проверил специалист ИГАСН 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"______" _______________ 2000 г.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6" w:name="Par607"/>
      <w:bookmarkEnd w:id="26"/>
      <w:r>
        <w:rPr>
          <w:rFonts w:ascii="Calibri" w:hAnsi="Calibri" w:cs="Calibri"/>
        </w:rPr>
        <w:t>Приложение Е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ДОКУМЕНТАЦИИ, ПРЕДЪЯВЛЯЕМОЙ ПРИЕМОЧНОЙ КОМИССИИ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ПОДРЯДЧИКОМ И ЗАКАЗЧИКОМ И ПРИЛАГАЕМОЙ К АКТУ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ПРИЕМКИ ЗАВЕРШЕННОГО ПРОИЗВОДСТВОМ СТРОИТЕЛЬНО -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МОНТАЖНЫХ РАБОТ ОБЪЕКТА ЖИЛЬЯ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2975"/>
        <w:gridCol w:w="1547"/>
        <w:gridCol w:w="2142"/>
      </w:tblGrid>
      <w:tr w:rsidR="00F1452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ИГАСН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составления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       </w:t>
            </w:r>
          </w:p>
        </w:tc>
      </w:tr>
      <w:tr w:rsidR="00F1452F">
        <w:trPr>
          <w:trHeight w:val="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проверки посадки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в натуре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Мосгоргеотреста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подземной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здания (нулевого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цикла)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11а/99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кровли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учетом условий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СМР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устройству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внутриквартального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коллектора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внутриквартального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водостока (форма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Мосводостока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пристенных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дренажей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водовыпусков</w:t>
            </w:r>
            <w:proofErr w:type="spellEnd"/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водостоки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об обеспечении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постоянным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временным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теплоснабжением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теплосети "Мосэнерго"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МГП  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"Мостеплоэнерго")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системы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выпусков водостока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отопления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21/99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внутренних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 хозяйственного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горячего водоснабжения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Ф-22а)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22а/99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об обеспечении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водоснабжением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Мосводосбыта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водопровода)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системы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выпусков внутренней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2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спуск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сточных вод в городскую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(форма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Мосводоканала, район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канализации)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естественной вентиляции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30а/99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молниезащиты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телефонной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канализации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лифтов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(ф-1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Мослифт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радиационного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обследования объекта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ПДК объекта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СЭС)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радиационного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обследования участка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застройки 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МосНПО</w:t>
            </w:r>
            <w:proofErr w:type="spellEnd"/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Родон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")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бюро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инвентаризации районов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эксплуатационных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показателях объекта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проекту (форма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МосгорБТИ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22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 выполнении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озеленения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подписи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архитектора района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приемке объектов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период с октября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апреля м-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учетом условий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Заключение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правильности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выполненных в натуре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51а/99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работ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утеплению фасадов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учетом условий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готовности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электроустановок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вводу в эксплуатацию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разрешение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присоединение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мощности (форма МКС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Мосэнерго)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 присвоении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почтового адреса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(получает заказчик)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Реестр первичной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исполнительной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документации,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передаваемой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генподрядчиком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заказчику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7" w:name="Par757"/>
      <w:bookmarkEnd w:id="27"/>
      <w:r>
        <w:rPr>
          <w:rFonts w:ascii="Calibri" w:hAnsi="Calibri" w:cs="Calibri"/>
        </w:rPr>
        <w:t>Приложение Ж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ДОКУМЕНТОВ ПО ВТОРОМУ ЭТАПУ ГОТОВНОСТИ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ОБЪЕКТА ЖИЛЬЯ, ПРЕДСТАВЛЯЕМЫХ ЗАКАЗЧИКОМ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СОВМЕСТНО С ПОДРЯДЧИКОМ ИНСПЕКЦИИ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ГОСАРХСТРОЙНАДЗОРА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2975"/>
        <w:gridCol w:w="1547"/>
        <w:gridCol w:w="2142"/>
      </w:tblGrid>
      <w:tr w:rsidR="00F1452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ИГАСН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составления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       </w:t>
            </w:r>
          </w:p>
        </w:tc>
      </w:tr>
      <w:tr w:rsidR="00F1452F">
        <w:trPr>
          <w:trHeight w:val="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</w:tr>
      <w:tr w:rsidR="00F1452F">
        <w:trPr>
          <w:trHeight w:val="1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приемочной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комиссией законченных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строительством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(ЦТП,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бойлерной, насосной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т.д.)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109/99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об устранении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дефектов и недоделок,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выявленных приемочной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комиссией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2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проверки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акустического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звукоизоляции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ударов и воздушных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шумов,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шумов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инженерного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сантехнического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оборудования: лифты,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насосы и др. (форма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проверяющей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организации)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2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об обеспечении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постоянным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теплоснабжением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теплосети "Мосэнерго"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МГП  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"Мостеплоэнерго").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зимних условиях акт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представляется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I этапу приемки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2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систем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противопожарной защиты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комплексного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опробования (форма УПО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Москвы)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допуска или акт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испытания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электроустановки (форма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Мосгорэнергонадзора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Справка о приемке работ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наружному освещению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Мосгорсвета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- акт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Московской городской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телефонной сети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приемке работ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телефонному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каблированию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(форма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МГТС)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Московской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городской  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радиотрансляционной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о приемке работ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радиофикации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МГРС)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- акт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эксплуатирующей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о приемке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кабельного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других систем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телевидения (форма ГАО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Мостелеком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")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ОДС (форма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Мослифта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6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лифтов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Госгортехнадзором (Ф-2)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воды (форма СЭС)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Справка о выполнении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озеленения (с учетом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 </w:t>
            </w: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8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фасадов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учетом условий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п. 4.7)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внутриквартального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коллектора (форма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Москоллектора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0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мусоропроводов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помещений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мусоросборников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17/99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52F">
        <w:trPr>
          <w:trHeight w:val="1400"/>
          <w:tblCellSpacing w:w="5" w:type="nil"/>
        </w:trPr>
        <w:tc>
          <w:tcPr>
            <w:tcW w:w="595" w:type="dxa"/>
            <w:vMerge/>
            <w:tcBorders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 приемки   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специальных устройств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слаботочным        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системам (сигнализация </w:t>
            </w:r>
          </w:p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52F" w:rsidRDefault="00F1452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8" w:name="Par884"/>
      <w:bookmarkEnd w:id="28"/>
      <w:r>
        <w:rPr>
          <w:rFonts w:ascii="Calibri" w:hAnsi="Calibri" w:cs="Calibri"/>
        </w:rPr>
        <w:t>Приложение З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pStyle w:val="ConsPlusNonformat"/>
      </w:pPr>
      <w:r>
        <w:t xml:space="preserve">              ФОРМА ТЕХНИЧЕСКОЙ "КЛЮЧЕВОЙ СПРАВКИ"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О ПЕРЕДАЧЕ ПОД ЗАСЕЛЕНИЕ ЖИЛОГО ДОМА ПО АДРЕСУ: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настоящим удостоверяется, что по 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выполнены работы по ликвидации недоделок и дефектов по  замечаниям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эксплуатирующей  организации,  приняты на "эффект" </w:t>
      </w:r>
      <w:proofErr w:type="spellStart"/>
      <w:r w:rsidRPr="00F1452F">
        <w:rPr>
          <w:lang w:val="ru-RU"/>
        </w:rPr>
        <w:t>сантехсистемы</w:t>
      </w:r>
      <w:proofErr w:type="spellEnd"/>
      <w:r w:rsidRPr="00F1452F">
        <w:rPr>
          <w:lang w:val="ru-RU"/>
        </w:rPr>
        <w:t xml:space="preserve">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электрооборудования.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Квартиры опечатаны.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Электроплиты и счетчики электрические переданы  эксплуатирующей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организации.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Ключи от квартир,  подъездов,  </w:t>
      </w:r>
      <w:proofErr w:type="spellStart"/>
      <w:r w:rsidRPr="00F1452F">
        <w:rPr>
          <w:lang w:val="ru-RU"/>
        </w:rPr>
        <w:t>мусорокамер</w:t>
      </w:r>
      <w:proofErr w:type="spellEnd"/>
      <w:r w:rsidRPr="00F1452F">
        <w:rPr>
          <w:lang w:val="ru-RU"/>
        </w:rPr>
        <w:t>, машинных помещений,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подвалов и выходов на крышу переданы 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Перевод на постоянное электроснабжение объекта выполнен 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Лифты сданы в эксплуатацию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Объект принят под заселение 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Руководители: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Эксплуатирующая организация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М.П.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Подрядная организация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М.П.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Заказчик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М.П.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Согласовано: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Инвестор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М.П.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9" w:name="Par927"/>
      <w:bookmarkEnd w:id="29"/>
      <w:r>
        <w:rPr>
          <w:rFonts w:ascii="Calibri" w:hAnsi="Calibri" w:cs="Calibri"/>
        </w:rPr>
        <w:t>Приложение И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ВИДЫ РАБОТ ПО ПОДГОТОВКЕ ОБЪЕКТА ЖИЛЬЯ</w:t>
      </w:r>
    </w:p>
    <w:p w:rsidR="00F1452F" w:rsidRDefault="00F1452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ЭКСПЛУАТАЦИИ - II ЭТАП: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индивидуальное испытание и наладка смонтированного </w:t>
      </w:r>
      <w:proofErr w:type="spellStart"/>
      <w:r>
        <w:rPr>
          <w:rFonts w:ascii="Calibri" w:hAnsi="Calibri" w:cs="Calibri"/>
        </w:rPr>
        <w:t>инженерно</w:t>
      </w:r>
      <w:proofErr w:type="spellEnd"/>
      <w:r>
        <w:rPr>
          <w:rFonts w:ascii="Calibri" w:hAnsi="Calibri" w:cs="Calibri"/>
        </w:rPr>
        <w:t xml:space="preserve"> - технического оборудования;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внутренних систем холодного и горячего водоснабжения с подачей холодной и горячей воды, испытание внутреннего противопожарного водопровода;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канализации на пролив;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систем отопления с установкой приборов "</w:t>
      </w:r>
      <w:proofErr w:type="spellStart"/>
      <w:r>
        <w:rPr>
          <w:rFonts w:ascii="Calibri" w:hAnsi="Calibri" w:cs="Calibri"/>
        </w:rPr>
        <w:t>Данфос</w:t>
      </w:r>
      <w:proofErr w:type="spellEnd"/>
      <w:r>
        <w:rPr>
          <w:rFonts w:ascii="Calibri" w:hAnsi="Calibri" w:cs="Calibri"/>
        </w:rPr>
        <w:t>", испытание систем вентиляции;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наружных (квартальных) сетей и сооружений теплоснабжения, испытание пожарных гидрантов, холодного и горячего водоснабжения и газоснабжения;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внутренних и наружных электроустановок и электросетей и пусконаладочные работы;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и наладка устройств телефонизации, радиофикации, телевидения, сигнализации и автоматизации;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комплексное испытание систем дымоудаления и противопожарной автоматики, испытание системы пожарной сигнализации;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лифтового оборудования с наладкой и регистрацией в органах Госгортехнадзора;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комплексное испытание и наладка ЦТП, ИТП, ТП, РТП, ОДС;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перевод объекта на постоянные источники инженерного обеспечения;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техническая паспортизация фактических показателей жилых домов;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передача на обслуживание систем и сооружений инженерного обеспечения объекта городским коммунальным службам;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оформление эксплуатационными службами (пользователями) договоров с городскими организациями </w:t>
      </w:r>
      <w:proofErr w:type="spellStart"/>
      <w:r>
        <w:rPr>
          <w:rFonts w:ascii="Calibri" w:hAnsi="Calibri" w:cs="Calibri"/>
        </w:rPr>
        <w:t>жилищно</w:t>
      </w:r>
      <w:proofErr w:type="spellEnd"/>
      <w:r>
        <w:rPr>
          <w:rFonts w:ascii="Calibri" w:hAnsi="Calibri" w:cs="Calibri"/>
        </w:rPr>
        <w:t xml:space="preserve"> - коммунального хозяйства;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систем охраны входов (домофоны, кодовые замки и т.п.), оборудование помещения для дежурного по подъезду;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комплектация пожарных кранов оборудованием, обеспечение необходимого гидростатического напора воды в системе пожаротушения;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испытание дымоходов в домах коттеджного типа, оборудованных каминами;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рабочее и эвакуационное искусственное освещение мест общего пользования, мест и всех помещений </w:t>
      </w:r>
      <w:proofErr w:type="spellStart"/>
      <w:r>
        <w:rPr>
          <w:rFonts w:ascii="Calibri" w:hAnsi="Calibri" w:cs="Calibri"/>
        </w:rPr>
        <w:t>инженерно</w:t>
      </w:r>
      <w:proofErr w:type="spellEnd"/>
      <w:r>
        <w:rPr>
          <w:rFonts w:ascii="Calibri" w:hAnsi="Calibri" w:cs="Calibri"/>
        </w:rPr>
        <w:t xml:space="preserve"> - технического назначения, систем аварийного освещения;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приборов учета (электросчетчиков) на вводе в квартиру с включением в автоматизированную систему учета энергосбережения (АСУЭ), устройство защитного отключения (УЗО);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установка </w:t>
      </w:r>
      <w:proofErr w:type="spellStart"/>
      <w:r>
        <w:rPr>
          <w:rFonts w:ascii="Calibri" w:hAnsi="Calibri" w:cs="Calibri"/>
        </w:rPr>
        <w:t>электрозвонков</w:t>
      </w:r>
      <w:proofErr w:type="spellEnd"/>
      <w:r>
        <w:rPr>
          <w:rFonts w:ascii="Calibri" w:hAnsi="Calibri" w:cs="Calibri"/>
        </w:rPr>
        <w:t>, звонковых кнопок;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крышек розеток и выключателей;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замеры уровня шума от внешних и внутренних источников;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замеры уровня воздействия электромагнитных полей (ЭМП) от источников встроенной ТП;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почтовых ящиков;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включение наружного освещения по постоянной схеме с передачей работ "</w:t>
      </w:r>
      <w:proofErr w:type="spellStart"/>
      <w:r>
        <w:rPr>
          <w:rFonts w:ascii="Calibri" w:hAnsi="Calibri" w:cs="Calibri"/>
        </w:rPr>
        <w:t>Мосгорсвету</w:t>
      </w:r>
      <w:proofErr w:type="spellEnd"/>
      <w:r>
        <w:rPr>
          <w:rFonts w:ascii="Calibri" w:hAnsi="Calibri" w:cs="Calibri"/>
        </w:rPr>
        <w:t>";</w:t>
      </w:r>
    </w:p>
    <w:p w:rsidR="00F1452F" w:rsidRDefault="00F1452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общедомовых приборов учета расхода тепла и воды.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0" w:name="Par965"/>
      <w:bookmarkEnd w:id="30"/>
      <w:r>
        <w:rPr>
          <w:rFonts w:ascii="Calibri" w:hAnsi="Calibri" w:cs="Calibri"/>
        </w:rPr>
        <w:t>Приложение К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АКТ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ПРИЕМКИ ЗАКАЗЧИКОМ ЗАКОНЧЕННОГО СТРОИТЕЛЬСТВОМ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ОБЪЕКТА ОТ ПОДРЯДЧИКА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Москва                                       "___" _______ 2000 г.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Представители заказчика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(организация, должность,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генерального подрядчика 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(организация, должность,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субподрядных организаций 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Руководствуясь правилами, изложенными в МГСН, установили: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Генеральным подрядчиком 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(наименование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предъявлен к приемке законченный строительством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Строительство    осуществлялось   генеральным   подрядчиком,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выполнявшим 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(указать вид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его субподрядными организациями 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(наименование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выполнявшими 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(указать виды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3. Проектная   документация   на   строительство    разработана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проектными организациями 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(наименование проектных организаций)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4. Строительство осуществляется по проекту 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      (серия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утвержденному 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(наименование органа, утверждавшего проект)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5.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были осуществлены в сроки: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начало работ "___" ___________________ 200__ г.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окончание работ "___" ________________ 200__ г.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6. Предъявляемый к приемке объект имеет следующие показатели: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┌────────────────────────┬─────────┬──────────┐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│Наименование </w:t>
      </w:r>
      <w:proofErr w:type="spellStart"/>
      <w:r w:rsidRPr="00F1452F">
        <w:rPr>
          <w:lang w:val="ru-RU"/>
        </w:rPr>
        <w:t>показателей│Единица</w:t>
      </w:r>
      <w:proofErr w:type="spellEnd"/>
      <w:r w:rsidRPr="00F1452F">
        <w:rPr>
          <w:lang w:val="ru-RU"/>
        </w:rPr>
        <w:t xml:space="preserve">  │По проекту│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                        │измерения│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│Общая площадь      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│Количество этажей       │ед.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│Количество секций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│Всего квартир    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│В том числе:   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      │- однокомнатных  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│- двухкомнатных  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│- трехкомнатных  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│- четырехкомнатных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│- пятикомнатных      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│Количество мест или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│посещений (для школ,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│больниц, детсадов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│и т.д.)        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│Общий строительный </w:t>
      </w:r>
      <w:proofErr w:type="spellStart"/>
      <w:r w:rsidRPr="00F1452F">
        <w:rPr>
          <w:lang w:val="ru-RU"/>
        </w:rPr>
        <w:t>объем│куб</w:t>
      </w:r>
      <w:proofErr w:type="spellEnd"/>
      <w:r w:rsidRPr="00F1452F">
        <w:rPr>
          <w:lang w:val="ru-RU"/>
        </w:rPr>
        <w:t>. м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│В том числе подземной   │-"-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│части          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├────────────────────────┼─────────┼──────────┤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│Площадь встроенных 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│помещений      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└────────────────────────┴─────────┴──────────┘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7. Заказчику     представлена     документация     в    объеме,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предусмотренном МГСН.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8. Оборудование установлено в количестве согласно проекту.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Всего по проекту предусмотрена установка _______________ единиц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оборудования.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Фактически установлено _____________ единиц оборудования.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9. Мероприятия по охране труда, обеспечению взрывобезопасности,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пожаробезопасности, предусмотренные проектом 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(указать выполненные мероприятия)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10. Имеющиеся  дефекты  и  недоделки  должны  быть  выполнены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сроки, указанные в приложении к настоящему акту.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11. Сметная   стоимость  по  утвержденной 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-  сметной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документации: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всего _________________________ тыс. руб.,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монтажных работ _________ тыс. руб.,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оборудования, инструмента и инвентаря 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Решение заказчика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считать принятым  от  генерального  подрядчика  для  подготовки  к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эксплуатации и предъявления инвестору.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Приложение к акту: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Сдали:                                 Приняли: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Представители генерального             Представители заказчика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подрядчика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(подписи, Ф.И.О.)                    (подписи,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М.П.                                 М.П.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1" w:name="Par1096"/>
      <w:bookmarkEnd w:id="31"/>
      <w:r>
        <w:rPr>
          <w:rFonts w:ascii="Calibri" w:hAnsi="Calibri" w:cs="Calibri"/>
        </w:rPr>
        <w:t>Приложение К-1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АКТ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ПРИЕМКИ ЗАКОНЧЕННОГО СТРОИТЕЛЬСТВОМ ОБЪЕКТА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Москва                                     "___" _________ 2000 г.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Представители инвестора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(организация, должность,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заказчика 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(организация, должность,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Руководствуясь правилами,   изложенными   в    МГСН    8.01-00,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установили: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Заказчиком 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(наименование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предъявлен к приемке законченный строительством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Строительство   осуществлялось   генеральным    подрядчиком,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выполнявшим 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(указать вид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его субподрядными организациями 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(наименование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выполнявшими 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(указать виды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3. Проектная    документация   на   строительство   разработана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проектными организациями 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(наименование проектных организаций)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4. Строительство осуществлено по проекту 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      (серия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утвержденному 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(наименование органа, утверждавшего проект)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5. Вариант А (для всех объектов, кроме жилых домов).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Предъявляемый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(конструктивная схема, материал стен, тип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имеет следующие    показатели    (мощности,    производительности,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производственной   площади,  протяженности,  вместимости,  объема,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пропускной способности,  провозной способности, число рабочих мест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т.д.).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┌────────────┬─────────┬────────────────────┬──────────────────┐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</w:t>
      </w:r>
      <w:proofErr w:type="spellStart"/>
      <w:r w:rsidRPr="00F1452F">
        <w:rPr>
          <w:lang w:val="ru-RU"/>
        </w:rPr>
        <w:t>Наименование│Единица</w:t>
      </w:r>
      <w:proofErr w:type="spellEnd"/>
      <w:r w:rsidRPr="00F1452F">
        <w:rPr>
          <w:lang w:val="ru-RU"/>
        </w:rPr>
        <w:t xml:space="preserve">  │По проекту          │Фактически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│показателей │измерения├────────┬───────────┼────────┬─────────┤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│общая   │в том </w:t>
      </w:r>
      <w:proofErr w:type="spellStart"/>
      <w:r w:rsidRPr="00F1452F">
        <w:rPr>
          <w:lang w:val="ru-RU"/>
        </w:rPr>
        <w:t>числе│общая</w:t>
      </w:r>
      <w:proofErr w:type="spellEnd"/>
      <w:r w:rsidRPr="00F1452F">
        <w:rPr>
          <w:lang w:val="ru-RU"/>
        </w:rPr>
        <w:t xml:space="preserve">   │в том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│с </w:t>
      </w:r>
      <w:proofErr w:type="spellStart"/>
      <w:r w:rsidRPr="00F1452F">
        <w:rPr>
          <w:lang w:val="ru-RU"/>
        </w:rPr>
        <w:t>учетом│пускового</w:t>
      </w:r>
      <w:proofErr w:type="spellEnd"/>
      <w:r w:rsidRPr="00F1452F">
        <w:rPr>
          <w:lang w:val="ru-RU"/>
        </w:rPr>
        <w:t xml:space="preserve">  │с </w:t>
      </w:r>
      <w:proofErr w:type="spellStart"/>
      <w:r w:rsidRPr="00F1452F">
        <w:rPr>
          <w:lang w:val="ru-RU"/>
        </w:rPr>
        <w:t>учетом│числе</w:t>
      </w:r>
      <w:proofErr w:type="spellEnd"/>
      <w:r w:rsidRPr="00F1452F">
        <w:rPr>
          <w:lang w:val="ru-RU"/>
        </w:rPr>
        <w:t xml:space="preserve">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│ранее   │комплекса  │ранее   │пускового│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</w:t>
      </w:r>
      <w:proofErr w:type="spellStart"/>
      <w:r w:rsidRPr="00F1452F">
        <w:rPr>
          <w:lang w:val="ru-RU"/>
        </w:rPr>
        <w:t>принятых│или</w:t>
      </w:r>
      <w:proofErr w:type="spellEnd"/>
      <w:r w:rsidRPr="00F1452F">
        <w:rPr>
          <w:lang w:val="ru-RU"/>
        </w:rPr>
        <w:t xml:space="preserve">        │</w:t>
      </w:r>
      <w:proofErr w:type="spellStart"/>
      <w:r w:rsidRPr="00F1452F">
        <w:rPr>
          <w:lang w:val="ru-RU"/>
        </w:rPr>
        <w:t>принятых│комплекса</w:t>
      </w:r>
      <w:proofErr w:type="spellEnd"/>
      <w:r w:rsidRPr="00F1452F">
        <w:rPr>
          <w:lang w:val="ru-RU"/>
        </w:rPr>
        <w:t>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│очереди    │        │или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│очереди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├────────────┼─────────┼────────┼───────────┼────────┼─────────┤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1     │    2    │   3    │     4     │   5    │    6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├────────────┼─────────┼────────┼───────────┼────────┼─────────┤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└────────────┴─────────┴────────┴───────────┴────────┴─────────┘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6. Вариант Б (для жилых домов)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Предъявляемый к приемке жилой дом 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(конструктивная схема, материал стен, тип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имеет следующие показатели: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┌──────────────────┬─────────┬──────────┬───────────────┐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│Наименование      │Единица  │По </w:t>
      </w:r>
      <w:proofErr w:type="spellStart"/>
      <w:r w:rsidRPr="00F1452F">
        <w:rPr>
          <w:lang w:val="ru-RU"/>
        </w:rPr>
        <w:t>проекту│Фактическая</w:t>
      </w:r>
      <w:proofErr w:type="spellEnd"/>
      <w:r w:rsidRPr="00F1452F">
        <w:rPr>
          <w:lang w:val="ru-RU"/>
        </w:rPr>
        <w:t xml:space="preserve">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│показателей       │измерения│          │(по данным БТИ)│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        1         │     2   │      3   │       4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│Площадь застройки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│Число этажей      │</w:t>
      </w:r>
      <w:proofErr w:type="spellStart"/>
      <w:r w:rsidRPr="00F1452F">
        <w:rPr>
          <w:lang w:val="ru-RU"/>
        </w:rPr>
        <w:t>эт</w:t>
      </w:r>
      <w:proofErr w:type="spellEnd"/>
      <w:r w:rsidRPr="00F1452F">
        <w:rPr>
          <w:lang w:val="ru-RU"/>
        </w:rPr>
        <w:t>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│Общий </w:t>
      </w:r>
      <w:proofErr w:type="spellStart"/>
      <w:r w:rsidRPr="00F1452F">
        <w:rPr>
          <w:lang w:val="ru-RU"/>
        </w:rPr>
        <w:t>строительный│куб</w:t>
      </w:r>
      <w:proofErr w:type="spellEnd"/>
      <w:r w:rsidRPr="00F1452F">
        <w:rPr>
          <w:lang w:val="ru-RU"/>
        </w:rPr>
        <w:t>. м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│объем    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 том числе       │куб. м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│подземной части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│Площади      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│встроенных,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</w:t>
      </w:r>
      <w:proofErr w:type="spellStart"/>
      <w:r w:rsidRPr="00F1452F">
        <w:rPr>
          <w:lang w:val="ru-RU"/>
        </w:rPr>
        <w:t>встроенно</w:t>
      </w:r>
      <w:proofErr w:type="spellEnd"/>
      <w:r w:rsidRPr="00F1452F">
        <w:rPr>
          <w:lang w:val="ru-RU"/>
        </w:rPr>
        <w:t xml:space="preserve"> -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│пристроенных,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│пристроенных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│помещений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│Всего квартир  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 том числе: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однокомнатных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двухкомнатных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трехкомнатных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│Четырех- и  более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│комнатных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└──────────────────┴─────────┴──────────┴───────────────┘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7. Установленное на объекте оборудование соответствует  проекту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  принято   после   индивидуальных   испытаний   и   комплексных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опробований  согласно  актам.  Перечень   оборудования   и   актов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приведен в приложении </w:t>
      </w:r>
      <w:r>
        <w:t>N</w:t>
      </w:r>
      <w:r w:rsidRPr="00F1452F">
        <w:rPr>
          <w:lang w:val="ru-RU"/>
        </w:rPr>
        <w:t xml:space="preserve"> 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8. Внешние  наружные  коммуникации  и  сооружения  холодного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горячего  водоснабжения,  канализации,  дренажей  и  </w:t>
      </w:r>
      <w:proofErr w:type="spellStart"/>
      <w:r w:rsidRPr="00F1452F">
        <w:rPr>
          <w:lang w:val="ru-RU"/>
        </w:rPr>
        <w:t>водовыпусков</w:t>
      </w:r>
      <w:proofErr w:type="spellEnd"/>
      <w:r w:rsidRPr="00F1452F">
        <w:rPr>
          <w:lang w:val="ru-RU"/>
        </w:rPr>
        <w:t>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теплоснабжения,    газоснабжения,    энергоснабжения    и    связи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обеспечивают    нормальную    эксплуатацию   объекта   и   приняты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>пользователями - территориальными эксплуатационными  организациями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(перечень   справок   пользователей  эксплуатационных  организаций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приведен в приложении </w:t>
      </w:r>
      <w:r>
        <w:t>N</w:t>
      </w:r>
      <w:r w:rsidRPr="00F1452F">
        <w:rPr>
          <w:lang w:val="ru-RU"/>
        </w:rPr>
        <w:t xml:space="preserve"> 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9. Сезонные  работы  (при  переносе  сроков  их  выполнения) по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озеленению,  устройству  верхнего  покрытия  подъездных  путей   к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зданиям,  тротуаров, хозяйственных, игровых и спортивных площадок,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а также отделке элементов фасадов зданий должны быть  выполнены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сданы  инвестору  (пользователю)  в  установленном данными нормами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порядке в следующие сроки: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┌──────────┬─────────────────┬───────────┬───────────────┐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│Виды </w:t>
      </w:r>
      <w:proofErr w:type="spellStart"/>
      <w:r w:rsidRPr="00F1452F">
        <w:rPr>
          <w:lang w:val="ru-RU"/>
        </w:rPr>
        <w:t>работ│Единица</w:t>
      </w:r>
      <w:proofErr w:type="spellEnd"/>
      <w:r w:rsidRPr="00F1452F">
        <w:rPr>
          <w:lang w:val="ru-RU"/>
        </w:rPr>
        <w:t xml:space="preserve"> </w:t>
      </w:r>
      <w:proofErr w:type="spellStart"/>
      <w:r w:rsidRPr="00F1452F">
        <w:rPr>
          <w:lang w:val="ru-RU"/>
        </w:rPr>
        <w:t>измерения│Объем</w:t>
      </w:r>
      <w:proofErr w:type="spellEnd"/>
      <w:r w:rsidRPr="00F1452F">
        <w:rPr>
          <w:lang w:val="ru-RU"/>
        </w:rPr>
        <w:t xml:space="preserve"> </w:t>
      </w:r>
      <w:proofErr w:type="spellStart"/>
      <w:r w:rsidRPr="00F1452F">
        <w:rPr>
          <w:lang w:val="ru-RU"/>
        </w:rPr>
        <w:t>работ│Срок</w:t>
      </w:r>
      <w:proofErr w:type="spellEnd"/>
      <w:r w:rsidRPr="00F1452F">
        <w:rPr>
          <w:lang w:val="ru-RU"/>
        </w:rPr>
        <w:t xml:space="preserve"> выполнения│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├──────────┼─────────────────┼───────────┼───────────────┤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     1    │        2        │     3     │       4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└──────────┴─────────────────┴───────────┴───────────────┘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10. Сметная стоимость  по  утвержденной 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 -   сметной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документации в базовых ценах 19__ г. ______________ тыс. руб.,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____________________ тыс. руб.,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оборудование, инструмент, инвентарь 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11. Стоимость принимаемых основных фондов 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   _________________ тыс. руб.,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оборудование, инструмент, инвентарь 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12. Неотъемлемой частью настоящего акта является документация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составе, установленном </w:t>
      </w:r>
      <w:hyperlink w:anchor="Par365" w:history="1">
        <w:r w:rsidRPr="00F1452F">
          <w:rPr>
            <w:color w:val="0000FF"/>
            <w:lang w:val="ru-RU"/>
          </w:rPr>
          <w:t>приложением Д</w:t>
        </w:r>
      </w:hyperlink>
      <w:r w:rsidRPr="00F1452F">
        <w:rPr>
          <w:lang w:val="ru-RU"/>
        </w:rPr>
        <w:t xml:space="preserve"> к МГСН 8.01-00.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13. Дополнительные сведения 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Решение инвестора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выполнен в    соответствии    с   утвержденной   документацией 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требованиями  нормативных  документов,  подготовлен  к   вводу  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эксплуатацию и принят.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Приложения: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Сдали:                                  Приняли: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Представители заказчика                 Представители инвестора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      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      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      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      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(подписи, Ф.И.О.)                   (подписи, Ф.И.О.)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М.П.                                М.П.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2" w:name="Par1292"/>
      <w:bookmarkEnd w:id="32"/>
      <w:r>
        <w:rPr>
          <w:rFonts w:ascii="Calibri" w:hAnsi="Calibri" w:cs="Calibri"/>
        </w:rPr>
        <w:t>Приложение Л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Префекту 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(наименование административного округа)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от инвестора (заказчика) 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(наименование организации,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                    ее принадлежность)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(ИНН, расчетный счет, банковские реквизиты)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(почтовый индекс, адрес, телефон)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Заявление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Прошу выдать разрешение на эксплуатацию объекта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(наименование и основные показатели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расположенного по адресу 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(адрес, округ)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 этом сообщаю: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Объект закончен строительством, подготовлен к эксплуатации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принят  приемочной   комиссией   (без   приемочной   комиссии)  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соответствии   с   требованиями   МГСН   8.01-00   по   акту    от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"____" ____________ ________ г.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Эксплуатация    объекта  в   соответствии  с   договором  от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"____" ________ ____ г. </w:t>
      </w:r>
      <w:r>
        <w:t>N</w:t>
      </w:r>
      <w:r w:rsidRPr="00F1452F">
        <w:rPr>
          <w:lang w:val="ru-RU"/>
        </w:rPr>
        <w:t xml:space="preserve"> ____ возложена на  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(наименование и адрес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3.  Полное   освоение  проектной   мощности  будет    завершено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 срок до ______________.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4. Претензий  к  заказчику,  подрядчику  и  другим   участникам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строительства, наладки, пуска и приемки объекта у инвестора нет.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Приложения: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Акт  приемочной  комиссии  (акт  приемки  без  комиссии)  от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"_____" _____________ г. с приложениями на ______ листах.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Копия  договора  на  техническую  эксплуатацию   объекта   с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приложениями на ______ листах.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      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(должность руководителя инвестора)      (подпись, Ф.И.О.)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М.П.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3" w:name="Par1343"/>
      <w:bookmarkEnd w:id="33"/>
      <w:r>
        <w:rPr>
          <w:rFonts w:ascii="Calibri" w:hAnsi="Calibri" w:cs="Calibri"/>
        </w:rPr>
        <w:t>Приложение М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АКТ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ПРИЕМКИ ЗАКОНЧЕННОГО СТРОИТЕЛЬСТВОМ ОБЪЕКТА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ПРИЕМОЧНОЙ КОМИССИЕЙ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"___" _________ г.                       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(местонахождение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Приемочная комиссия,    назначенная     решением     (приказом,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постановлением и др.) от "____" ______________ ___ г. </w:t>
      </w:r>
      <w:r>
        <w:t>N</w:t>
      </w:r>
      <w:r w:rsidRPr="00F1452F">
        <w:rPr>
          <w:lang w:val="ru-RU"/>
        </w:rPr>
        <w:t xml:space="preserve"> 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составе: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председателя ______________________________ 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(фамилия, имя, отчество)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членов комиссии - представителей: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заказчика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 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органа исполнительной власти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 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генерального подрядчика (подрядчика)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 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генерального проектировщика (проектировщика)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____________________________________ 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эксплуатирующей организации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 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территориального органа Госсанэпиднадзора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 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территориального органа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государственной противопожарной службы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Инспекции </w:t>
      </w:r>
      <w:proofErr w:type="spellStart"/>
      <w:r w:rsidRPr="00F1452F">
        <w:rPr>
          <w:lang w:val="ru-RU"/>
        </w:rPr>
        <w:t>Госархстройнадзора</w:t>
      </w:r>
      <w:proofErr w:type="spellEnd"/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         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других органов государственного и ведомственного надзора,  которым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 соответствии с их компетенцией подконтролен  принимаемый  объект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       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(фамилия, имя, отчество)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       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(фамилия, имя, отчество)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других заинтересованных органов и организаций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       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(фамилия, имя, отчество)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      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(фамилия, имя, отчество)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руководствуясь МГСН  8.01-00  "Приемка  и  ввод   в   эксплуатацию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законченных   строительством   объектов.   Основные  положения"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(наименование других нормативных документов)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Установила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Заказчиком 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(наименование 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предъявлен к приемке законченный строительством 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(вид строительства, 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расположенного по адресу 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Строительство  производилось в соответствии с разрешением 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выполнение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монтажных работ, выданным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(дата, </w:t>
      </w:r>
      <w:r>
        <w:t>N</w:t>
      </w:r>
      <w:r w:rsidRPr="00F1452F">
        <w:rPr>
          <w:lang w:val="ru-RU"/>
        </w:rPr>
        <w:t xml:space="preserve">, наименование органа </w:t>
      </w:r>
      <w:proofErr w:type="spellStart"/>
      <w:r w:rsidRPr="00F1452F">
        <w:rPr>
          <w:lang w:val="ru-RU"/>
        </w:rPr>
        <w:t>Госархстройнадзора</w:t>
      </w:r>
      <w:proofErr w:type="spellEnd"/>
      <w:r w:rsidRPr="00F1452F">
        <w:rPr>
          <w:lang w:val="ru-RU"/>
        </w:rPr>
        <w:t>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выдавшего разрешение)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3. Строительство осуществлялось генеральным подрядчиком 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(наименование организации и ее реквизиты)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выполнившим 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(наименование видов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субподрядными организациями (их перечень, реквизиты, виды работ,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выполненных каждой из них, приведены в 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4.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- сметная документация на строительство разработана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генеральным проектировщиком 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(наименование организации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и ее реквизиты)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выполнившим 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(наименование частей и разделов документации)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субподрядными организациями (их  перечень,  реквизиты,  части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разделы  документации,  выполненные  каждой  из  них,  приведены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5. Обоснования    для    проектирования    выданы    научно   -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исследовательскими,  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 -   изыскательскими   и   другими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организациями (их перечень,  реквизиты и наименование обоснований,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выполненных каждой из них, приведены в 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6.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-  сметная документация утверждена в установленном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порядке 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(наименование органа, утвердившего документацию)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приказом, решением, распоряжением от "___" __________ г. </w:t>
      </w:r>
      <w:r>
        <w:t>N</w:t>
      </w:r>
      <w:r w:rsidRPr="00F1452F">
        <w:rPr>
          <w:lang w:val="ru-RU"/>
        </w:rPr>
        <w:t xml:space="preserve"> ______.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7.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  -   монтажные   работы  осуществлены  в сроки: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начало __________________ окончание ___________________________.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8. Вариант А (для всех объектов, кроме жилых домов).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(конструктивная схема, материал стен, тип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имеет следующие    показатели    (мощности,    производительности,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производственной   площади,  протяженности,  вместимости,  объема,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пропускной способности,  провозной способности, число рабочих мест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т.д.):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┌────────────┬─────────┬────────────────────┬──────────────────┐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</w:t>
      </w:r>
      <w:proofErr w:type="spellStart"/>
      <w:r w:rsidRPr="00F1452F">
        <w:rPr>
          <w:lang w:val="ru-RU"/>
        </w:rPr>
        <w:t>Наименование│Единица</w:t>
      </w:r>
      <w:proofErr w:type="spellEnd"/>
      <w:r w:rsidRPr="00F1452F">
        <w:rPr>
          <w:lang w:val="ru-RU"/>
        </w:rPr>
        <w:t xml:space="preserve">  │По проекту          │Фактически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│показателей │измерения├────────┬───────────┼────────┬─────────┤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│общая   │в том </w:t>
      </w:r>
      <w:proofErr w:type="spellStart"/>
      <w:r w:rsidRPr="00F1452F">
        <w:rPr>
          <w:lang w:val="ru-RU"/>
        </w:rPr>
        <w:t>числе│общая</w:t>
      </w:r>
      <w:proofErr w:type="spellEnd"/>
      <w:r w:rsidRPr="00F1452F">
        <w:rPr>
          <w:lang w:val="ru-RU"/>
        </w:rPr>
        <w:t xml:space="preserve">   │в том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│с </w:t>
      </w:r>
      <w:proofErr w:type="spellStart"/>
      <w:r w:rsidRPr="00F1452F">
        <w:rPr>
          <w:lang w:val="ru-RU"/>
        </w:rPr>
        <w:t>учетом│пускового</w:t>
      </w:r>
      <w:proofErr w:type="spellEnd"/>
      <w:r w:rsidRPr="00F1452F">
        <w:rPr>
          <w:lang w:val="ru-RU"/>
        </w:rPr>
        <w:t xml:space="preserve">  │с </w:t>
      </w:r>
      <w:proofErr w:type="spellStart"/>
      <w:r w:rsidRPr="00F1452F">
        <w:rPr>
          <w:lang w:val="ru-RU"/>
        </w:rPr>
        <w:t>учетом│числе</w:t>
      </w:r>
      <w:proofErr w:type="spellEnd"/>
      <w:r w:rsidRPr="00F1452F">
        <w:rPr>
          <w:lang w:val="ru-RU"/>
        </w:rPr>
        <w:t xml:space="preserve">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│ранее   │комплекса  │ранее   │пускового│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</w:t>
      </w:r>
      <w:proofErr w:type="spellStart"/>
      <w:r w:rsidRPr="00F1452F">
        <w:rPr>
          <w:lang w:val="ru-RU"/>
        </w:rPr>
        <w:t>принятых│или</w:t>
      </w:r>
      <w:proofErr w:type="spellEnd"/>
      <w:r w:rsidRPr="00F1452F">
        <w:rPr>
          <w:lang w:val="ru-RU"/>
        </w:rPr>
        <w:t xml:space="preserve">        │</w:t>
      </w:r>
      <w:proofErr w:type="spellStart"/>
      <w:r w:rsidRPr="00F1452F">
        <w:rPr>
          <w:lang w:val="ru-RU"/>
        </w:rPr>
        <w:t>принятых│комплекса</w:t>
      </w:r>
      <w:proofErr w:type="spellEnd"/>
      <w:r w:rsidRPr="00F1452F">
        <w:rPr>
          <w:lang w:val="ru-RU"/>
        </w:rPr>
        <w:t>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│очереди    │        │или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│очереди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├────────────┼─────────┼────────┼───────────┼────────┼─────────┤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1     │    2    │   3    │     4     │   5    │    6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├────────────┼─────────┼────────┼───────────┼────────┼─────────┤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│            │         │        │           │        │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└────────────┴─────────┴────────┴───────────┴────────┴─────────┘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Вариант Б (для жилых домов).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жилой дом 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(конструктивная схема, материя стен, тип проекта)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имеет следующие показатели: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┌──────────────────┬─────────┬──────────┬───────────────┐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│Наименование      │Единица  │По </w:t>
      </w:r>
      <w:proofErr w:type="spellStart"/>
      <w:r w:rsidRPr="00F1452F">
        <w:rPr>
          <w:lang w:val="ru-RU"/>
        </w:rPr>
        <w:t>проекту│Фактическая</w:t>
      </w:r>
      <w:proofErr w:type="spellEnd"/>
      <w:r w:rsidRPr="00F1452F">
        <w:rPr>
          <w:lang w:val="ru-RU"/>
        </w:rPr>
        <w:t xml:space="preserve">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│показателей       │измерения│          │(по данным БТИ)│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        1         │     2   │      3   │       4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│Площадь застройки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│Число этажей      │</w:t>
      </w:r>
      <w:proofErr w:type="spellStart"/>
      <w:r w:rsidRPr="00F1452F">
        <w:rPr>
          <w:lang w:val="ru-RU"/>
        </w:rPr>
        <w:t>эт</w:t>
      </w:r>
      <w:proofErr w:type="spellEnd"/>
      <w:r w:rsidRPr="00F1452F">
        <w:rPr>
          <w:lang w:val="ru-RU"/>
        </w:rPr>
        <w:t>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│Общий </w:t>
      </w:r>
      <w:proofErr w:type="spellStart"/>
      <w:r w:rsidRPr="00F1452F">
        <w:rPr>
          <w:lang w:val="ru-RU"/>
        </w:rPr>
        <w:t>строительный│куб</w:t>
      </w:r>
      <w:proofErr w:type="spellEnd"/>
      <w:r w:rsidRPr="00F1452F">
        <w:rPr>
          <w:lang w:val="ru-RU"/>
        </w:rPr>
        <w:t>. м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│объем    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 том числе       │куб. м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│подземной части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│Площади      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│встроенных,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</w:t>
      </w:r>
      <w:proofErr w:type="spellStart"/>
      <w:r w:rsidRPr="00F1452F">
        <w:rPr>
          <w:lang w:val="ru-RU"/>
        </w:rPr>
        <w:t>встроенно</w:t>
      </w:r>
      <w:proofErr w:type="spellEnd"/>
      <w:r w:rsidRPr="00F1452F">
        <w:rPr>
          <w:lang w:val="ru-RU"/>
        </w:rPr>
        <w:t xml:space="preserve"> -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│пристроенных,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 │пристроенных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│помещений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│Всего квартир  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 том числе: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однокомнатных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двухкомнатных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│- трехкомнатных  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│Четырех- и  более │шт.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│комнатных         │     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│общая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├──────────────────┼─────────┼──────────┼───────────────┤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│жилая площадь     │кв. м    │          │     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└──────────────────┴─────────┴──────────┴───────────────┘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9. Установленное  на объекте оборудование соответствует проекту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принято после индивидуальных испытаний и комплексных опробований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согласно   актам.   Перечень   оборудования  и  актов  приведен 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приложении </w:t>
      </w:r>
      <w:r>
        <w:t>N</w:t>
      </w:r>
      <w:r w:rsidRPr="00F1452F">
        <w:rPr>
          <w:lang w:val="ru-RU"/>
        </w:rPr>
        <w:t xml:space="preserve"> 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10. Внешние  наружные  коммуникации  и  сооружения  холодного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горячего  водоснабжения,  канализации,  дренажей  и  </w:t>
      </w:r>
      <w:proofErr w:type="spellStart"/>
      <w:r w:rsidRPr="00F1452F">
        <w:rPr>
          <w:lang w:val="ru-RU"/>
        </w:rPr>
        <w:t>водовыпусков</w:t>
      </w:r>
      <w:proofErr w:type="spellEnd"/>
      <w:r w:rsidRPr="00F1452F">
        <w:rPr>
          <w:lang w:val="ru-RU"/>
        </w:rPr>
        <w:t>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теплоснабжения,    газоснабжения,    энергоснабжения    и    связи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обеспечивают   нормальную   эксплуатацию   объекта    и    приняты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пользователями -  территориальными эксплуатационными организациями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(перечень справок  пользователей  -  эксплуатационных  организаций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приведен в приложении </w:t>
      </w:r>
      <w:r>
        <w:t>N</w:t>
      </w:r>
      <w:r w:rsidRPr="00F1452F">
        <w:rPr>
          <w:lang w:val="ru-RU"/>
        </w:rPr>
        <w:t xml:space="preserve"> 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11. Сезонные работы (при  переносе  сроков  их  выполнения)  по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озеленению,   устройству  верхнего  покрытия  подъездных  путей  к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зданиям,  тротуаров, хозяйственных, игровых и спортивных площадок,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а  также  отделке элементов фасадов зданий должны быть выполнены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сданы инвестору (пользователю)  в  установленном  данными  нормами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порядке в следующие сроки: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┌──────────┬─────────────────┬───────────┬───────────────┐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│Виды </w:t>
      </w:r>
      <w:proofErr w:type="spellStart"/>
      <w:r w:rsidRPr="00F1452F">
        <w:rPr>
          <w:lang w:val="ru-RU"/>
        </w:rPr>
        <w:t>работ│Единица</w:t>
      </w:r>
      <w:proofErr w:type="spellEnd"/>
      <w:r w:rsidRPr="00F1452F">
        <w:rPr>
          <w:lang w:val="ru-RU"/>
        </w:rPr>
        <w:t xml:space="preserve"> </w:t>
      </w:r>
      <w:proofErr w:type="spellStart"/>
      <w:r w:rsidRPr="00F1452F">
        <w:rPr>
          <w:lang w:val="ru-RU"/>
        </w:rPr>
        <w:t>измерения│Объем</w:t>
      </w:r>
      <w:proofErr w:type="spellEnd"/>
      <w:r w:rsidRPr="00F1452F">
        <w:rPr>
          <w:lang w:val="ru-RU"/>
        </w:rPr>
        <w:t xml:space="preserve"> </w:t>
      </w:r>
      <w:proofErr w:type="spellStart"/>
      <w:r w:rsidRPr="00F1452F">
        <w:rPr>
          <w:lang w:val="ru-RU"/>
        </w:rPr>
        <w:t>работ│Срок</w:t>
      </w:r>
      <w:proofErr w:type="spellEnd"/>
      <w:r w:rsidRPr="00F1452F">
        <w:rPr>
          <w:lang w:val="ru-RU"/>
        </w:rPr>
        <w:t xml:space="preserve"> выполнения│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├──────────┼─────────────────┼───────────┼───────────────┤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│     1    │        2        │     3     │       4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└──────────┴─────────────────┴───────────┴───────────────┘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12. Сметная   стоимость  по  утвержденной 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-  сметной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документации в базовых ценах 19__ г. 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 ____________________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оборудование, инструмент, инвентарь    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13. Стоимость принимаемых основных фондов 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 ____________________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оборудование, инструмент, инвентарь  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14. Неотъемлемой частью настоящего акта является документация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составе, установленном </w:t>
      </w:r>
      <w:hyperlink w:anchor="Par365" w:history="1">
        <w:r w:rsidRPr="00F1452F">
          <w:rPr>
            <w:color w:val="0000FF"/>
            <w:lang w:val="ru-RU"/>
          </w:rPr>
          <w:t>приложением Д.</w:t>
        </w:r>
      </w:hyperlink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15. Дополнительные сведения 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Решение приемочной комиссии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выполнен в соответствии с утвержденной проектной  документацией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требованиями   нормативных   документов,  подготовлен  к  вводу 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эксплуатацию и принят приемочной комиссией.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Приложения: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Председатель комиссии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         (подпись)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Члены комиссии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         (подпись)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 ________________________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34" w:name="Par1612"/>
      <w:bookmarkEnd w:id="34"/>
      <w:r>
        <w:rPr>
          <w:rFonts w:ascii="Calibri" w:hAnsi="Calibri" w:cs="Calibri"/>
        </w:rPr>
        <w:t>Приложение Н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МГСН 8.01-00</w:t>
      </w:r>
    </w:p>
    <w:p w:rsidR="00F1452F" w:rsidRDefault="00F1452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(обязательное)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АКТ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ПРИЕМКИ ЗАКОНЧЕННОГО ПРОИЗВОДСТВОМ СТРОИТЕЛЬНО -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МОНТАЖНЫХ РАБОТ ЖИЛОГО ДОМА ПРИЕМОЧНОЙ КОМИССИЕЙ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"__" _________ г.                     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(местонахождение объекта)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Приемочная комиссия,  назначенная  приказом,  распоряжением  от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"__" ________________ г. </w:t>
      </w:r>
      <w:r>
        <w:t>N</w:t>
      </w:r>
      <w:r w:rsidRPr="00F1452F">
        <w:rPr>
          <w:lang w:val="ru-RU"/>
        </w:rPr>
        <w:t xml:space="preserve"> 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составе: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председателя __________________________________ 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(фамилия, имя, отчество)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членов комиссии - представителей: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заказчика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органа исполнительной власти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(орган местного самоуправления)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генерального подрядчика (подрядчика)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генерального проектировщика (проектировщика)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эксплуатирующей организации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территориального органа Госсанэпиднадзора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территориального органа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государственной противопожарной службы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Инспекции </w:t>
      </w:r>
      <w:proofErr w:type="spellStart"/>
      <w:r w:rsidRPr="00F1452F">
        <w:rPr>
          <w:lang w:val="ru-RU"/>
        </w:rPr>
        <w:t>Госархстройнадзора</w:t>
      </w:r>
      <w:proofErr w:type="spellEnd"/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_________________________________________________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(фамилия, имя, отчество)    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других заинтересованных органов и организаций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  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(фамилия, имя, отчество)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(наименование органа)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     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(фамилия, имя, отчество)                        (должность)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руководствуясь МГСН   8.01-00   "Приемка  и  ввод  в  эксплуатацию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законченных  строительством  объектов.   Основные   положения" 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(наименование других нормативных документов)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Установила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 Заказчиком 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(наименование организации)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предъявлен к   приемке  законченный  производством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 -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монтажных работ 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(вид строительства, 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расположенный по адресу 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 Строительство производилось в соответствии с разрешением  на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выполнение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монтажных работ, выданным 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(дата, </w:t>
      </w:r>
      <w:r>
        <w:t>N</w:t>
      </w:r>
      <w:r w:rsidRPr="00F1452F">
        <w:rPr>
          <w:lang w:val="ru-RU"/>
        </w:rPr>
        <w:t xml:space="preserve">, наименование органа </w:t>
      </w:r>
      <w:proofErr w:type="spellStart"/>
      <w:r w:rsidRPr="00F1452F">
        <w:rPr>
          <w:lang w:val="ru-RU"/>
        </w:rPr>
        <w:t>Госархстройнадзора</w:t>
      </w:r>
      <w:proofErr w:type="spellEnd"/>
      <w:r w:rsidRPr="00F1452F">
        <w:rPr>
          <w:lang w:val="ru-RU"/>
        </w:rPr>
        <w:t>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выдавшего разрешение)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3. Строительство    осуществлялось    генеральным   подрядчиком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(наименование организации и ее реквизиты)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выполнившим 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(наименование видов работ)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субподрядными организациями (их перечень, реквизиты, виды работ,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выполненных каждой из них, приведены в 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4.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-  сметная  документация  разработана  генеральным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проектировщиком 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(наименование организации и ее реквизиты)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выполнившим _____________________________________________________,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(наименование частей и разделов документации)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субподрядными  организациями  (их перечень,  реквизиты,  части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разделы документации,  выполненные  каждой  из  них,  приведены 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5. Обоснования   для    проектирования    выданы    научно    -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исследовательскими,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   -    изыскательскими   и   другими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организациями (их перечень,  реквизиты и наименование обоснований,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выполненных каждой из них, приведены в приложении </w:t>
      </w:r>
      <w:r>
        <w:t>N</w:t>
      </w:r>
      <w:r w:rsidRPr="00F1452F">
        <w:rPr>
          <w:lang w:val="ru-RU"/>
        </w:rPr>
        <w:t xml:space="preserve"> ________).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6. </w:t>
      </w:r>
      <w:proofErr w:type="spellStart"/>
      <w:r w:rsidRPr="00F1452F">
        <w:rPr>
          <w:lang w:val="ru-RU"/>
        </w:rPr>
        <w:t>Проектно</w:t>
      </w:r>
      <w:proofErr w:type="spellEnd"/>
      <w:r w:rsidRPr="00F1452F">
        <w:rPr>
          <w:lang w:val="ru-RU"/>
        </w:rPr>
        <w:t xml:space="preserve"> - сметная документация утверждена  в  установленном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порядке __________________________________________________________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(наименование органа, утвердившего документацию)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приказом, решением, распоряжением от "___" _______ ___ г. </w:t>
      </w:r>
      <w:r>
        <w:t>N</w:t>
      </w:r>
      <w:r w:rsidRPr="00F1452F">
        <w:rPr>
          <w:lang w:val="ru-RU"/>
        </w:rPr>
        <w:t xml:space="preserve"> 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7.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 -  монтажные  работы   осуществлены   в  сроки: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начало __________________ окончание ________________________.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8. Предъявленный к приемке жилой дом 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     (конструктивная схема,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_____________________________________ имеет следующие показатели: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lastRenderedPageBreak/>
        <w:t>материал стен, тип проекта)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┌──────────────────┬─────────┬──────────┐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│Наименование      │Единица  │По проекту│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│показателей       │измерения│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        1         │     2   │     3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│Площадь застройки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│Число этажей      │</w:t>
      </w:r>
      <w:proofErr w:type="spellStart"/>
      <w:r w:rsidRPr="00F1452F">
        <w:rPr>
          <w:lang w:val="ru-RU"/>
        </w:rPr>
        <w:t>эт</w:t>
      </w:r>
      <w:proofErr w:type="spellEnd"/>
      <w:r w:rsidRPr="00F1452F">
        <w:rPr>
          <w:lang w:val="ru-RU"/>
        </w:rPr>
        <w:t>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│Общий </w:t>
      </w:r>
      <w:proofErr w:type="spellStart"/>
      <w:r w:rsidRPr="00F1452F">
        <w:rPr>
          <w:lang w:val="ru-RU"/>
        </w:rPr>
        <w:t>строительный│куб</w:t>
      </w:r>
      <w:proofErr w:type="spellEnd"/>
      <w:r w:rsidRPr="00F1452F">
        <w:rPr>
          <w:lang w:val="ru-RU"/>
        </w:rPr>
        <w:t>. м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│объем    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│В том числе       │куб. м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│подземной части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│Площади </w:t>
      </w:r>
      <w:proofErr w:type="spellStart"/>
      <w:r w:rsidRPr="00F1452F">
        <w:rPr>
          <w:lang w:val="ru-RU"/>
        </w:rPr>
        <w:t>встроенных│кв</w:t>
      </w:r>
      <w:proofErr w:type="spellEnd"/>
      <w:r w:rsidRPr="00F1452F">
        <w:rPr>
          <w:lang w:val="ru-RU"/>
        </w:rPr>
        <w:t>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</w:t>
      </w:r>
      <w:proofErr w:type="spellStart"/>
      <w:r w:rsidRPr="00F1452F">
        <w:rPr>
          <w:lang w:val="ru-RU"/>
        </w:rPr>
        <w:t>встроенно</w:t>
      </w:r>
      <w:proofErr w:type="spellEnd"/>
      <w:r w:rsidRPr="00F1452F">
        <w:rPr>
          <w:lang w:val="ru-RU"/>
        </w:rPr>
        <w:t xml:space="preserve"> -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│пристроенных,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│пристроенных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│помещений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│Всего квартир     │шт.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│жилая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│В том числе: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│- однокомнатных   │шт.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│жилая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│- двухкомнатных   │шт.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│жилая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│- трехкомнатных   │шт.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│жилая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│Четырех- и  более │шт.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│комнатных         │     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│общая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├──────────────────┼─────────┼──────────┤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│жилая площадь     │кв. м    │          │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└──────────────────┴─────────┴──────────┘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9. Установленное на объекте оборудование соответствует проекту.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10. Внешние  наружные  коммуникации  и  сооружения  холодного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горячего  водоснабжения,  канализации,  дренажей  и  </w:t>
      </w:r>
      <w:proofErr w:type="spellStart"/>
      <w:r w:rsidRPr="00F1452F">
        <w:rPr>
          <w:lang w:val="ru-RU"/>
        </w:rPr>
        <w:t>водовыпусков</w:t>
      </w:r>
      <w:proofErr w:type="spellEnd"/>
      <w:r w:rsidRPr="00F1452F">
        <w:rPr>
          <w:lang w:val="ru-RU"/>
        </w:rPr>
        <w:t>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теплоснабжения,  газоснабжения,  энергоснабжения и связи выполнены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согласно проекту.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11. Сезонные  работы  (при  переносе  сроков  их выполнения) по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озеленению,  устройству  верхнего  покрытия  подъездных  путей   к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зданиям,  тротуаров, хозяйственных, игровых и спортивных площадок,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а также отделке элементов фасадов зданий должны быть  выполнены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сданы по акту в следующие сроки: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Default="00F1452F">
      <w:pPr>
        <w:pStyle w:val="ConsPlusNonformat"/>
      </w:pPr>
      <w:r w:rsidRPr="00F1452F">
        <w:rPr>
          <w:lang w:val="ru-RU"/>
        </w:rPr>
        <w:lastRenderedPageBreak/>
        <w:t xml:space="preserve">    </w:t>
      </w:r>
      <w:r>
        <w:t>┌──────────┬─────────────────┬───────────┬───────────────┐</w:t>
      </w:r>
    </w:p>
    <w:p w:rsidR="00F1452F" w:rsidRDefault="00F1452F">
      <w:pPr>
        <w:pStyle w:val="ConsPlusNonformat"/>
      </w:pPr>
      <w:r>
        <w:t xml:space="preserve">    │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работ│Единица</w:t>
      </w:r>
      <w:proofErr w:type="spellEnd"/>
      <w:r>
        <w:t xml:space="preserve"> </w:t>
      </w:r>
      <w:proofErr w:type="spellStart"/>
      <w:r>
        <w:t>измерения│Объем</w:t>
      </w:r>
      <w:proofErr w:type="spellEnd"/>
      <w:r>
        <w:t xml:space="preserve"> </w:t>
      </w:r>
      <w:proofErr w:type="spellStart"/>
      <w:r>
        <w:t>работ│Срок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>│</w:t>
      </w:r>
    </w:p>
    <w:p w:rsidR="00F1452F" w:rsidRDefault="00F1452F">
      <w:pPr>
        <w:pStyle w:val="ConsPlusNonformat"/>
      </w:pPr>
      <w:r>
        <w:t xml:space="preserve">    ├──────────┼─────────────────┼───────────┼───────────────┤</w:t>
      </w:r>
    </w:p>
    <w:p w:rsidR="00F1452F" w:rsidRDefault="00F1452F">
      <w:pPr>
        <w:pStyle w:val="ConsPlusNonformat"/>
      </w:pPr>
      <w:r>
        <w:t xml:space="preserve">    │     1    │        2        │     3     │       4       │</w:t>
      </w:r>
    </w:p>
    <w:p w:rsidR="00F1452F" w:rsidRDefault="00F1452F">
      <w:pPr>
        <w:pStyle w:val="ConsPlusNonformat"/>
      </w:pPr>
      <w:r>
        <w:t xml:space="preserve">    └──────────┴─────────────────┴───────────┴───────────────┘</w:t>
      </w:r>
    </w:p>
    <w:p w:rsidR="00F1452F" w:rsidRDefault="00F1452F">
      <w:pPr>
        <w:pStyle w:val="ConsPlusNonformat"/>
      </w:pPr>
    </w:p>
    <w:p w:rsidR="00F1452F" w:rsidRDefault="00F1452F">
      <w:pPr>
        <w:pStyle w:val="ConsPlusNonformat"/>
      </w:pPr>
      <w:r>
        <w:t xml:space="preserve">   12. </w:t>
      </w:r>
      <w:proofErr w:type="spellStart"/>
      <w:r>
        <w:t>Сметная</w:t>
      </w:r>
      <w:proofErr w:type="spellEnd"/>
      <w:r>
        <w:t xml:space="preserve">    </w:t>
      </w:r>
      <w:proofErr w:type="spellStart"/>
      <w:r>
        <w:t>стоимость</w:t>
      </w:r>
      <w:proofErr w:type="spellEnd"/>
      <w:r>
        <w:t xml:space="preserve">   </w:t>
      </w:r>
      <w:proofErr w:type="spellStart"/>
      <w:r>
        <w:t>по</w:t>
      </w:r>
      <w:proofErr w:type="spellEnd"/>
      <w:r>
        <w:t xml:space="preserve">  </w:t>
      </w:r>
      <w:proofErr w:type="spellStart"/>
      <w:r>
        <w:t>утвержденной</w:t>
      </w:r>
      <w:proofErr w:type="spellEnd"/>
      <w:r>
        <w:t xml:space="preserve">  </w:t>
      </w:r>
      <w:proofErr w:type="spellStart"/>
      <w:r>
        <w:t>проектно</w:t>
      </w:r>
      <w:proofErr w:type="spellEnd"/>
      <w:r>
        <w:t xml:space="preserve"> - </w:t>
      </w:r>
      <w:proofErr w:type="spellStart"/>
      <w:r>
        <w:t>сметной</w:t>
      </w:r>
      <w:proofErr w:type="spellEnd"/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документации в базовых ценах 19__ г. 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  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                      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13. Стоимость принимаемых основных фондов 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в том числе: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</w:t>
      </w:r>
      <w:proofErr w:type="spellStart"/>
      <w:r w:rsidRPr="00F1452F">
        <w:rPr>
          <w:lang w:val="ru-RU"/>
        </w:rPr>
        <w:t>строительно</w:t>
      </w:r>
      <w:proofErr w:type="spellEnd"/>
      <w:r w:rsidRPr="00F1452F">
        <w:rPr>
          <w:lang w:val="ru-RU"/>
        </w:rPr>
        <w:t xml:space="preserve"> - монтажные работы   ____________________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оборудование                      ___________________ тыс. руб.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14. Неотъемлемой частью настоящего акта является документация в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составе, установленном </w:t>
      </w:r>
      <w:hyperlink w:anchor="Par607" w:history="1">
        <w:r w:rsidRPr="00F1452F">
          <w:rPr>
            <w:color w:val="0000FF"/>
            <w:lang w:val="ru-RU"/>
          </w:rPr>
          <w:t>приложением Е</w:t>
        </w:r>
      </w:hyperlink>
      <w:r w:rsidRPr="00F1452F">
        <w:rPr>
          <w:lang w:val="ru-RU"/>
        </w:rPr>
        <w:t xml:space="preserve"> к МГСН 8.01-00.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15. Утвержденный  график  подготовки  и  передачи  объекта  под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заселение.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Решение приемочной комиссии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Предъявленный к приемке _______________________________________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                                 (наименование объекта)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выполнен в объеме, предусмотренном договором подряда (контрактом),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и  в  соответствии  с   утвержденной  проектной  документацией   и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>требованиями нормативных документов.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Приложения: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1.</w:t>
      </w: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2.</w:t>
      </w:r>
    </w:p>
    <w:p w:rsidR="00F1452F" w:rsidRPr="00F1452F" w:rsidRDefault="00F1452F">
      <w:pPr>
        <w:pStyle w:val="ConsPlusNonformat"/>
        <w:rPr>
          <w:lang w:val="ru-RU"/>
        </w:rPr>
      </w:pPr>
    </w:p>
    <w:p w:rsidR="00F1452F" w:rsidRPr="00F1452F" w:rsidRDefault="00F1452F">
      <w:pPr>
        <w:pStyle w:val="ConsPlusNonformat"/>
        <w:rPr>
          <w:lang w:val="ru-RU"/>
        </w:rPr>
      </w:pPr>
      <w:r w:rsidRPr="00F1452F">
        <w:rPr>
          <w:lang w:val="ru-RU"/>
        </w:rPr>
        <w:t xml:space="preserve">   Председатель комиссии                           _______________</w:t>
      </w:r>
    </w:p>
    <w:p w:rsidR="00F1452F" w:rsidRDefault="00F1452F">
      <w:pPr>
        <w:pStyle w:val="ConsPlusNonformat"/>
      </w:pPr>
      <w:r w:rsidRPr="00F1452F">
        <w:rPr>
          <w:lang w:val="ru-RU"/>
        </w:rPr>
        <w:t xml:space="preserve">                                                      </w:t>
      </w:r>
      <w:r>
        <w:t>(</w:t>
      </w:r>
      <w:proofErr w:type="spellStart"/>
      <w:r>
        <w:t>подпись</w:t>
      </w:r>
      <w:proofErr w:type="spellEnd"/>
      <w:r>
        <w:t>)</w:t>
      </w:r>
    </w:p>
    <w:p w:rsidR="00F1452F" w:rsidRDefault="00F1452F">
      <w:pPr>
        <w:pStyle w:val="ConsPlusNonformat"/>
      </w:pPr>
      <w:r>
        <w:t xml:space="preserve">   </w:t>
      </w:r>
      <w:proofErr w:type="spellStart"/>
      <w:r>
        <w:t>Члены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                                 _______________</w:t>
      </w:r>
    </w:p>
    <w:p w:rsidR="00F1452F" w:rsidRDefault="00F1452F">
      <w:pPr>
        <w:pStyle w:val="ConsPlusNonformat"/>
      </w:pPr>
      <w:r>
        <w:t xml:space="preserve">                                                      (</w:t>
      </w:r>
      <w:proofErr w:type="spellStart"/>
      <w:r>
        <w:t>подпись</w:t>
      </w:r>
      <w:proofErr w:type="spellEnd"/>
      <w:r>
        <w:t>)</w:t>
      </w:r>
    </w:p>
    <w:p w:rsidR="00F1452F" w:rsidRDefault="00F1452F">
      <w:pPr>
        <w:pStyle w:val="ConsPlusNonformat"/>
      </w:pPr>
      <w:r>
        <w:t xml:space="preserve">                                                   _______________</w:t>
      </w:r>
    </w:p>
    <w:p w:rsidR="00F1452F" w:rsidRDefault="00F1452F">
      <w:pPr>
        <w:pStyle w:val="ConsPlusNonformat"/>
      </w:pPr>
      <w:r>
        <w:t xml:space="preserve">                                                   _______________</w:t>
      </w:r>
    </w:p>
    <w:p w:rsidR="00F1452F" w:rsidRDefault="00F1452F">
      <w:pPr>
        <w:pStyle w:val="ConsPlusNonformat"/>
      </w:pPr>
      <w:r>
        <w:t xml:space="preserve">                                                   _______________</w:t>
      </w:r>
    </w:p>
    <w:p w:rsidR="00F1452F" w:rsidRDefault="00F1452F">
      <w:pPr>
        <w:pStyle w:val="ConsPlusNonformat"/>
      </w:pPr>
      <w:r>
        <w:t xml:space="preserve">                                                   _______________</w:t>
      </w:r>
    </w:p>
    <w:p w:rsidR="00F1452F" w:rsidRDefault="00F1452F">
      <w:pPr>
        <w:pStyle w:val="ConsPlusNonformat"/>
      </w:pPr>
      <w:r>
        <w:t xml:space="preserve">                                                   _______________</w:t>
      </w: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1452F" w:rsidRDefault="00F1452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0415CC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F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54E52"/>
    <w:rsid w:val="00576566"/>
    <w:rsid w:val="006537D2"/>
    <w:rsid w:val="006C166A"/>
    <w:rsid w:val="007F6D83"/>
    <w:rsid w:val="007F6E9A"/>
    <w:rsid w:val="008356A5"/>
    <w:rsid w:val="008D558B"/>
    <w:rsid w:val="00C257FD"/>
    <w:rsid w:val="00DF3D0B"/>
    <w:rsid w:val="00E8072F"/>
    <w:rsid w:val="00F145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DCC8-6BCC-4076-9A4D-435402EB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rmal">
    <w:name w:val="ConsPlusNormal"/>
    <w:rsid w:val="00F1452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uiPriority w:val="99"/>
    <w:rsid w:val="00F145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Title">
    <w:name w:val="ConsPlusTitle"/>
    <w:uiPriority w:val="99"/>
    <w:rsid w:val="00F1452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val="en-US"/>
    </w:rPr>
  </w:style>
  <w:style w:type="paragraph" w:customStyle="1" w:styleId="ConsPlusCell">
    <w:name w:val="ConsPlusCell"/>
    <w:uiPriority w:val="99"/>
    <w:rsid w:val="00F1452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639D4828A66F28F813DEC5AE616BBAEFFC9AE231D3992C380C66A73f075U" TargetMode="External"/><Relationship Id="rId13" Type="http://schemas.openxmlformats.org/officeDocument/2006/relationships/hyperlink" Target="consultantplus://offline/ref=732639D4828A66F28F813CE14C8A43E8A7FECEAF2E4C6E9092D5C8f67FU" TargetMode="External"/><Relationship Id="rId18" Type="http://schemas.openxmlformats.org/officeDocument/2006/relationships/hyperlink" Target="consultantplus://offline/ref=732639D4828A66F28F813DEC5AE616BBAEFBCBAE2C1C3992C380C66A73f075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2639D4828A66F28F813DEC5AE616BBAEF8CDAE23193992C380C66A73f075U" TargetMode="External"/><Relationship Id="rId7" Type="http://schemas.openxmlformats.org/officeDocument/2006/relationships/hyperlink" Target="consultantplus://offline/ref=732639D4828A66F28F813DEC5AE616BBAEFDC9A724133992C380C66A73f075U" TargetMode="External"/><Relationship Id="rId12" Type="http://schemas.openxmlformats.org/officeDocument/2006/relationships/hyperlink" Target="consultantplus://offline/ref=732639D4828A66F28F813CE14C8A43E8A6FECEA720116498CBD9CA68f774U" TargetMode="External"/><Relationship Id="rId17" Type="http://schemas.openxmlformats.org/officeDocument/2006/relationships/hyperlink" Target="consultantplus://offline/ref=732639D4828A66F28F813DEC5AE616BBAEFBC9A724183992C380C66A73054A71B732290E6E5B0B63fB72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2639D4828A66F28F813DEC5AE616BBAEFFC9AE231D3992C380C66A73f075U" TargetMode="External"/><Relationship Id="rId20" Type="http://schemas.openxmlformats.org/officeDocument/2006/relationships/hyperlink" Target="consultantplus://offline/ref=732639D4828A66F28F813DEC5AE616BBAEF8CAA4201A3992C380C66A73f075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2639D4828A66F28F813CE14C8A43E8A7FECEAF2E4C6E9092D5C8f67FU" TargetMode="External"/><Relationship Id="rId11" Type="http://schemas.openxmlformats.org/officeDocument/2006/relationships/hyperlink" Target="consultantplus://offline/ref=732639D4828A66F28F813CE14C8A43E8A4F9C8A526116498CBD9CA68f774U" TargetMode="External"/><Relationship Id="rId5" Type="http://schemas.openxmlformats.org/officeDocument/2006/relationships/hyperlink" Target="consultantplus://offline/ref=732639D4828A66F28F813CE14C8A43E8A1F8C9A12E4C6E9092D5C8f67FU" TargetMode="External"/><Relationship Id="rId15" Type="http://schemas.openxmlformats.org/officeDocument/2006/relationships/hyperlink" Target="consultantplus://offline/ref=732639D4828A66F28F813DEC5AE616BBAEFDC9A724133992C380C66A73f075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2639D4828A66F28F813CE14C8A43E8ABFACBAE24116498CBD9CA68f774U" TargetMode="External"/><Relationship Id="rId19" Type="http://schemas.openxmlformats.org/officeDocument/2006/relationships/hyperlink" Target="consultantplus://offline/ref=732639D4828A66F28F813DEC5AE616BBAEFBCBA72C116498CBD9CA68f77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2639D4828A66F28F813DEC5AE616BBAEFBCBA72C116498CBD9CA68f774U" TargetMode="External"/><Relationship Id="rId14" Type="http://schemas.openxmlformats.org/officeDocument/2006/relationships/hyperlink" Target="consultantplus://offline/ref=732639D4828A66F28F813DEC5AE616BBAEFCCBA024133992C380C66A73f075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16088</Words>
  <Characters>91708</Characters>
  <Application>Microsoft Office Word</Application>
  <DocSecurity>0</DocSecurity>
  <Lines>764</Lines>
  <Paragraphs>215</Paragraphs>
  <ScaleCrop>false</ScaleCrop>
  <Company>коллегия адвокатов "Московский Юридический Центр"</Company>
  <LinksUpToDate>false</LinksUpToDate>
  <CharactersWithSpaces>107581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2</cp:revision>
  <dcterms:created xsi:type="dcterms:W3CDTF">2015-07-04T20:59:00Z</dcterms:created>
  <dcterms:modified xsi:type="dcterms:W3CDTF">2015-07-04T21:00:00Z</dcterms:modified>
</cp:coreProperties>
</file>