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Утвержден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Минрегиона</w:t>
      </w:r>
      <w:proofErr w:type="spellEnd"/>
      <w:r>
        <w:rPr>
          <w:rFonts w:ascii="Calibri" w:hAnsi="Calibri" w:cs="Calibri"/>
        </w:rPr>
        <w:t xml:space="preserve"> России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2011 г. N 635/9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СВОД ПРАВИЛ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СТОЯНКИ АВТОМОБИЛЕЙ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АКТУАЛИЗИРОВАННАЯ РЕДАКЦИЯ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hyperlink r:id="rId6" w:history="1">
        <w:r>
          <w:rPr>
            <w:rFonts w:ascii="Calibri" w:hAnsi="Calibri" w:cs="Calibri"/>
            <w:b/>
            <w:bCs/>
            <w:color w:val="0000FF"/>
          </w:rPr>
          <w:t>СНИП 21-02-99*</w:t>
        </w:r>
      </w:hyperlink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Parkings</w:t>
      </w:r>
      <w:proofErr w:type="spellEnd"/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 113.13330.2012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ОКС 91.090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 января 2013 года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Предисловие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 и принципы стандартизации в Российской Федерации установлены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г. N 184-ФЗ Федеральный закон РФ "О техническом регулировании", а правила разработки сводов правил -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19 ноября 2008 г. N 858 "О порядке разработки и утверждения сводов правил".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Сведения о своде правил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Исполнители: Открытое Акционерное Общество "Институт общественных и жилых зданий, сооружений и комплексов" (ОАО "Институт общественных зданий"); Открытое Акционерное Общество "Центральный научно-исследовательский и проектно-экспериментальный институт промышленных зданий и сооружений" (ОАО "</w:t>
      </w:r>
      <w:proofErr w:type="spellStart"/>
      <w:r>
        <w:rPr>
          <w:rFonts w:ascii="Calibri" w:hAnsi="Calibri" w:cs="Calibri"/>
        </w:rPr>
        <w:t>ЦНИИпромзданий</w:t>
      </w:r>
      <w:proofErr w:type="spellEnd"/>
      <w:r>
        <w:rPr>
          <w:rFonts w:ascii="Calibri" w:hAnsi="Calibri" w:cs="Calibri"/>
        </w:rPr>
        <w:t>").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 Техническим комитетом по стандартизации ТК 465 "Строительство".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Подготовлен к утверждению Департаментом архитектуры, строительства и градостроительной политики.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Утвержден </w:t>
      </w:r>
      <w:hyperlink r:id="rId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(</w:t>
      </w:r>
      <w:proofErr w:type="spellStart"/>
      <w:r>
        <w:rPr>
          <w:rFonts w:ascii="Calibri" w:hAnsi="Calibri" w:cs="Calibri"/>
        </w:rPr>
        <w:t>Минрегион</w:t>
      </w:r>
      <w:proofErr w:type="spellEnd"/>
      <w:r>
        <w:rPr>
          <w:rFonts w:ascii="Calibri" w:hAnsi="Calibri" w:cs="Calibri"/>
        </w:rPr>
        <w:t xml:space="preserve"> России) от 29 декабря 2011 г. N 635/9 и введен в действие с 1 января 2013 г.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Зарегистрирован Федеральным агентством по техническому регулированию и метрологии (</w:t>
      </w:r>
      <w:proofErr w:type="spellStart"/>
      <w:r>
        <w:rPr>
          <w:rFonts w:ascii="Calibri" w:hAnsi="Calibri" w:cs="Calibri"/>
        </w:rPr>
        <w:t>Росстандарт</w:t>
      </w:r>
      <w:proofErr w:type="spellEnd"/>
      <w:r>
        <w:rPr>
          <w:rFonts w:ascii="Calibri" w:hAnsi="Calibri" w:cs="Calibri"/>
        </w:rPr>
        <w:t>). Пересмотр 113.13330.2011 "СНиП 21-02-99* Стоянки автомобилей".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изменениях к настоящему своду правил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разработчика (</w:t>
      </w:r>
      <w:proofErr w:type="spellStart"/>
      <w:r>
        <w:rPr>
          <w:rFonts w:ascii="Calibri" w:hAnsi="Calibri" w:cs="Calibri"/>
        </w:rPr>
        <w:t>Минрегион</w:t>
      </w:r>
      <w:proofErr w:type="spellEnd"/>
      <w:r>
        <w:rPr>
          <w:rFonts w:ascii="Calibri" w:hAnsi="Calibri" w:cs="Calibri"/>
        </w:rPr>
        <w:t xml:space="preserve"> России) в сети Интернет.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Введение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свод правил разработан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 декабря 2009 г. N 384-ФЗ "Технический регламент о безопасности зданий и сооружений",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Федерации", с требованиями международных и европейских нормативных документов, применением единых методов определения эксплуатационных характеристик и методов оценки. Учитывались также требования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 июля 2008 г. N 123-ФЗ "Технический регламент о требованиях пожарной безопасности" (Федеральный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 декабря 2009 г. N </w:t>
      </w:r>
      <w:r>
        <w:rPr>
          <w:rFonts w:ascii="Calibri" w:hAnsi="Calibri" w:cs="Calibri"/>
        </w:rPr>
        <w:lastRenderedPageBreak/>
        <w:t>384-ФЗ) и сводов правил системы противопожарной защиты.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Авторский коллектив: ОАО "Институт общественных зданий" (руководитель разработки - канд. архитектуры, проф. А.М. Гарнец, канд. архитектуры А.М. Базилевич, канд. </w:t>
      </w:r>
      <w:proofErr w:type="spellStart"/>
      <w:r>
        <w:rPr>
          <w:rFonts w:ascii="Calibri" w:hAnsi="Calibri" w:cs="Calibri"/>
        </w:rPr>
        <w:t>техн</w:t>
      </w:r>
      <w:proofErr w:type="spellEnd"/>
      <w:r>
        <w:rPr>
          <w:rFonts w:ascii="Calibri" w:hAnsi="Calibri" w:cs="Calibri"/>
        </w:rPr>
        <w:t>. наук А.И. Цыганов); ОАО "</w:t>
      </w:r>
      <w:proofErr w:type="spellStart"/>
      <w:r>
        <w:rPr>
          <w:rFonts w:ascii="Calibri" w:hAnsi="Calibri" w:cs="Calibri"/>
        </w:rPr>
        <w:t>ЦНИИПромзданий</w:t>
      </w:r>
      <w:proofErr w:type="spellEnd"/>
      <w:r>
        <w:rPr>
          <w:rFonts w:ascii="Calibri" w:hAnsi="Calibri" w:cs="Calibri"/>
        </w:rPr>
        <w:t xml:space="preserve">" (канд. архитектуры Д.К. Лейкина, канд. </w:t>
      </w:r>
      <w:proofErr w:type="spellStart"/>
      <w:r>
        <w:rPr>
          <w:rFonts w:ascii="Calibri" w:hAnsi="Calibri" w:cs="Calibri"/>
        </w:rPr>
        <w:t>техн</w:t>
      </w:r>
      <w:proofErr w:type="spellEnd"/>
      <w:r>
        <w:rPr>
          <w:rFonts w:ascii="Calibri" w:hAnsi="Calibri" w:cs="Calibri"/>
        </w:rPr>
        <w:t>. наук Т.Е. Стороженко).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>1. Область применения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Настоящий свод правил распространяется на проектирование зданий, сооружений, площадок и помещений для стоянки (хранения) автомобилей и других </w:t>
      </w:r>
      <w:proofErr w:type="spellStart"/>
      <w:r>
        <w:rPr>
          <w:rFonts w:ascii="Calibri" w:hAnsi="Calibri" w:cs="Calibri"/>
        </w:rPr>
        <w:t>мототранспортных</w:t>
      </w:r>
      <w:proofErr w:type="spellEnd"/>
      <w:r>
        <w:rPr>
          <w:rFonts w:ascii="Calibri" w:hAnsi="Calibri" w:cs="Calibri"/>
        </w:rPr>
        <w:t xml:space="preserve"> средств. В данном документе рассматриваются гаражи-стоянки легковых автомобилей и микроавтобусов (далее по тексту - стоянки), см. </w:t>
      </w:r>
      <w:hyperlink w:anchor="Par452" w:history="1">
        <w:r>
          <w:rPr>
            <w:rFonts w:ascii="Calibri" w:hAnsi="Calibri" w:cs="Calibri"/>
            <w:color w:val="0000FF"/>
          </w:rPr>
          <w:t>Приложение А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Настоящий свод правил не распространяется на гаражи, предназначенные для ремонта и технического обслуживания автомобилей, а также на стоянки автомобилей, использующихся для перевозки взрывчатых, ядовитых, инфицирующих и радиоактивных веществ.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2. Нормативные ссылки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своде правил приведены ссылки на следующие нормативные документы: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ГОСТ Р 53301-2009</w:t>
        </w:r>
      </w:hyperlink>
      <w:r>
        <w:rPr>
          <w:rFonts w:ascii="Calibri" w:hAnsi="Calibri" w:cs="Calibri"/>
        </w:rPr>
        <w:t xml:space="preserve"> Клапаны противопожарные вентиляционных систем. Метод испытаний на огнестойкость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ГОСТ Р 51631-2008</w:t>
        </w:r>
      </w:hyperlink>
      <w:r>
        <w:rPr>
          <w:rFonts w:ascii="Calibri" w:hAnsi="Calibri" w:cs="Calibri"/>
        </w:rPr>
        <w:t xml:space="preserve"> Лифты пассажирские. Технические требования доступности, включая доступность для инвалидов и других маломобильных групп населения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ГОСТ Р 52382-2010</w:t>
        </w:r>
      </w:hyperlink>
      <w:r>
        <w:rPr>
          <w:rFonts w:ascii="Calibri" w:hAnsi="Calibri" w:cs="Calibri"/>
        </w:rPr>
        <w:t xml:space="preserve"> Лифты пассажирские. Лифты для пожарных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ГОСТ 12.1.005-88</w:t>
        </w:r>
      </w:hyperlink>
      <w:r>
        <w:rPr>
          <w:rFonts w:ascii="Calibri" w:hAnsi="Calibri" w:cs="Calibri"/>
        </w:rPr>
        <w:t xml:space="preserve"> ССБТ. Общие санитарно-гигиенические требования к воздуху рабочей зоны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СП 1.13130.2009</w:t>
        </w:r>
      </w:hyperlink>
      <w:r>
        <w:rPr>
          <w:rFonts w:ascii="Calibri" w:hAnsi="Calibri" w:cs="Calibri"/>
        </w:rPr>
        <w:t xml:space="preserve"> Системы противопожарной защиты. Эвакуационные пути и выходы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СП 2.13130.2009</w:t>
        </w:r>
      </w:hyperlink>
      <w:r>
        <w:rPr>
          <w:rFonts w:ascii="Calibri" w:hAnsi="Calibri" w:cs="Calibri"/>
        </w:rPr>
        <w:t xml:space="preserve"> Системы противопожарной защиты. Обеспечение огнестойкости объектов защиты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СП 3.13130.2009</w:t>
        </w:r>
      </w:hyperlink>
      <w:r>
        <w:rPr>
          <w:rFonts w:ascii="Calibri" w:hAnsi="Calibri" w:cs="Calibri"/>
        </w:rPr>
        <w:t xml:space="preserve"> Системы противопожарной защиты. Система оповещения и управления эвакуацией людей при пожаре. Требования пожарной безопасности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СП 4.13130.2009</w:t>
        </w:r>
      </w:hyperlink>
      <w:r>
        <w:rPr>
          <w:rFonts w:ascii="Calibri" w:hAnsi="Calibri" w:cs="Calibri"/>
        </w:rPr>
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СП 5.13130.2009</w:t>
        </w:r>
      </w:hyperlink>
      <w:r>
        <w:rPr>
          <w:rFonts w:ascii="Calibri" w:hAnsi="Calibri" w:cs="Calibri"/>
        </w:rPr>
        <w:t xml:space="preserve"> Системы противопожарной защиты. Установки пожарной сигнализации и пожаротушения автоматические. Нормы и правила проектирования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СП 6.13130.2009</w:t>
        </w:r>
      </w:hyperlink>
      <w:r>
        <w:rPr>
          <w:rFonts w:ascii="Calibri" w:hAnsi="Calibri" w:cs="Calibri"/>
        </w:rPr>
        <w:t xml:space="preserve"> Электрооборудование. Требования пожарной безопасности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СП 7.13130.2009</w:t>
        </w:r>
      </w:hyperlink>
      <w:r>
        <w:rPr>
          <w:rFonts w:ascii="Calibri" w:hAnsi="Calibri" w:cs="Calibri"/>
        </w:rPr>
        <w:t xml:space="preserve"> Отопление, вентиляция и кондиционирование. Противопожарные требования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СП 8.13130.2009</w:t>
        </w:r>
      </w:hyperlink>
      <w:r>
        <w:rPr>
          <w:rFonts w:ascii="Calibri" w:hAnsi="Calibri" w:cs="Calibri"/>
        </w:rPr>
        <w:t xml:space="preserve"> Системы противопожарной защиты. Источники наружного противопожарного водоснабжения. Требования пожарной безопасности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СП 10.13130.2009</w:t>
        </w:r>
      </w:hyperlink>
      <w:r>
        <w:rPr>
          <w:rFonts w:ascii="Calibri" w:hAnsi="Calibri" w:cs="Calibri"/>
        </w:rPr>
        <w:t xml:space="preserve"> Системы противопожарной защиты. Внутренний противопожарный водопровод. Требования пожарной безопасности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СП 12.13130.2009</w:t>
        </w:r>
      </w:hyperlink>
      <w:r>
        <w:rPr>
          <w:rFonts w:ascii="Calibri" w:hAnsi="Calibri" w:cs="Calibri"/>
        </w:rPr>
        <w:t xml:space="preserve"> Определение категорий помещений, зданий и наружных установок по взрывопожарной и пожарной опасности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СП 18.13330.2011</w:t>
        </w:r>
      </w:hyperlink>
      <w:r>
        <w:rPr>
          <w:rFonts w:ascii="Calibri" w:hAnsi="Calibri" w:cs="Calibri"/>
        </w:rPr>
        <w:t xml:space="preserve"> "СНиП II-89-80* Генеральные планы промышленных предприятий"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9" w:history="1">
        <w:r>
          <w:rPr>
            <w:rFonts w:ascii="Calibri" w:hAnsi="Calibri" w:cs="Calibri"/>
            <w:color w:val="0000FF"/>
          </w:rPr>
          <w:t>СП 30.13330.2012</w:t>
        </w:r>
      </w:hyperlink>
      <w:r>
        <w:rPr>
          <w:rFonts w:ascii="Calibri" w:hAnsi="Calibri" w:cs="Calibri"/>
        </w:rPr>
        <w:t xml:space="preserve"> "СНиП 2.04.01-85* Внутренний водопровод и канализация зданий"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СП 32.13330.2012</w:t>
        </w:r>
      </w:hyperlink>
      <w:r>
        <w:rPr>
          <w:rFonts w:ascii="Calibri" w:hAnsi="Calibri" w:cs="Calibri"/>
        </w:rPr>
        <w:t xml:space="preserve"> "СНиП 2.04.03-85 Канализация. Наружные сети и сооружения"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СП 42.13330.2011</w:t>
        </w:r>
      </w:hyperlink>
      <w:r>
        <w:rPr>
          <w:rFonts w:ascii="Calibri" w:hAnsi="Calibri" w:cs="Calibri"/>
        </w:rPr>
        <w:t xml:space="preserve"> "СНиП 2.07.01-89* Градостроительство. Планировка и застройка городских и сельских поселений"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СП 43.13330.2012</w:t>
        </w:r>
      </w:hyperlink>
      <w:r>
        <w:rPr>
          <w:rFonts w:ascii="Calibri" w:hAnsi="Calibri" w:cs="Calibri"/>
        </w:rPr>
        <w:t xml:space="preserve"> "СНиП 2.09.03-85 Сооружения промышленных предприятий"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3" w:history="1">
        <w:r>
          <w:rPr>
            <w:rFonts w:ascii="Calibri" w:hAnsi="Calibri" w:cs="Calibri"/>
            <w:color w:val="0000FF"/>
          </w:rPr>
          <w:t>СП 52.13330.2011</w:t>
        </w:r>
      </w:hyperlink>
      <w:r>
        <w:rPr>
          <w:rFonts w:ascii="Calibri" w:hAnsi="Calibri" w:cs="Calibri"/>
        </w:rPr>
        <w:t xml:space="preserve"> "СНиП 23-05-95* Естественное и искусственное освещение"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СП 54.13330-2011</w:t>
        </w:r>
      </w:hyperlink>
      <w:r>
        <w:rPr>
          <w:rFonts w:ascii="Calibri" w:hAnsi="Calibri" w:cs="Calibri"/>
        </w:rPr>
        <w:t xml:space="preserve"> "СНиП 31-01-2003 Здания жилые многоквартирные"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СП 56.13330.2011</w:t>
        </w:r>
      </w:hyperlink>
      <w:r>
        <w:rPr>
          <w:rFonts w:ascii="Calibri" w:hAnsi="Calibri" w:cs="Calibri"/>
        </w:rPr>
        <w:t xml:space="preserve"> "СНиП 31-03-2001 Производственные здания"</w:t>
      </w:r>
    </w:p>
    <w:p w:rsidR="00AA17AB" w:rsidRDefault="00AA1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имеется в виду СНиП 35-01-2001, а не СНиП 35-01-99.</w:t>
      </w:r>
    </w:p>
    <w:p w:rsidR="00AA17AB" w:rsidRDefault="00AA1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color w:val="0000FF"/>
          </w:rPr>
          <w:t>СП 59.13330.2012</w:t>
        </w:r>
      </w:hyperlink>
      <w:r>
        <w:rPr>
          <w:rFonts w:ascii="Calibri" w:hAnsi="Calibri" w:cs="Calibri"/>
        </w:rPr>
        <w:t xml:space="preserve"> "СНиП 35-01-99 Доступность зданий и сооружений для маломобильных групп населения"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7" w:history="1">
        <w:r>
          <w:rPr>
            <w:rFonts w:ascii="Calibri" w:hAnsi="Calibri" w:cs="Calibri"/>
            <w:color w:val="0000FF"/>
          </w:rPr>
          <w:t>СП 60.13330.2012</w:t>
        </w:r>
      </w:hyperlink>
      <w:r>
        <w:rPr>
          <w:rFonts w:ascii="Calibri" w:hAnsi="Calibri" w:cs="Calibri"/>
        </w:rPr>
        <w:t xml:space="preserve"> "СНиП 41-01-2003 Отопление, вентиляция и кондиционирование"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 104.13330.2012 "СНиП 2.06.15-85 Инженерная защита территорий от затопления и подтопления"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8" w:history="1">
        <w:r>
          <w:rPr>
            <w:rFonts w:ascii="Calibri" w:hAnsi="Calibri" w:cs="Calibri"/>
            <w:color w:val="0000FF"/>
          </w:rPr>
          <w:t>СП 118.13330.2012</w:t>
        </w:r>
      </w:hyperlink>
      <w:r>
        <w:rPr>
          <w:rFonts w:ascii="Calibri" w:hAnsi="Calibri" w:cs="Calibri"/>
        </w:rPr>
        <w:t xml:space="preserve"> "СНиП 31-05-2003 Общественные здания административного назначения" и "СНиП </w:t>
      </w:r>
      <w:r>
        <w:rPr>
          <w:rFonts w:ascii="Calibri" w:hAnsi="Calibri" w:cs="Calibri"/>
        </w:rPr>
        <w:lastRenderedPageBreak/>
        <w:t>31-06-2009 Общественные здания и сооружения"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СанПиН 2.2.1/2.1.1.1200-03</w:t>
        </w:r>
      </w:hyperlink>
      <w:r>
        <w:rPr>
          <w:rFonts w:ascii="Calibri" w:hAnsi="Calibri" w:cs="Calibri"/>
        </w:rPr>
        <w:t xml:space="preserve"> Санитарно-защитные зоны и санитарная классификация предприятий, сооружений и иных объектов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СанПиН 2.1.4.1074-01</w:t>
        </w:r>
      </w:hyperlink>
      <w:r>
        <w:rPr>
          <w:rFonts w:ascii="Calibri" w:hAnsi="Calibri" w:cs="Calibri"/>
        </w:rPr>
        <w:t xml:space="preserve"> 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41" w:history="1">
        <w:r>
          <w:rPr>
            <w:rFonts w:ascii="Calibri" w:hAnsi="Calibri" w:cs="Calibri"/>
            <w:color w:val="0000FF"/>
          </w:rPr>
          <w:t>СанПиН 2.1.2.2645-10</w:t>
        </w:r>
      </w:hyperlink>
      <w:r>
        <w:rPr>
          <w:rFonts w:ascii="Calibri" w:hAnsi="Calibri" w:cs="Calibri"/>
        </w:rPr>
        <w:t xml:space="preserve"> Санитарно-эпидемиологические требования к условиям проживания в жилых зданиях и помещениях.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82"/>
      <w:bookmarkEnd w:id="6"/>
      <w:r>
        <w:rPr>
          <w:rFonts w:ascii="Calibri" w:hAnsi="Calibri" w:cs="Calibri"/>
        </w:rPr>
        <w:t>3. Термины и определения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своде правил приняты следующие термины и определения: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Автостоянка (автостоянка, гараж-стоянка): здание, сооружение (часть здания, сооружения) или специальная открытая площадка, предназначенная только для хранения (стоянки) легковых автомобилей и других </w:t>
      </w:r>
      <w:proofErr w:type="spellStart"/>
      <w:r>
        <w:rPr>
          <w:rFonts w:ascii="Calibri" w:hAnsi="Calibri" w:cs="Calibri"/>
        </w:rPr>
        <w:t>мототранспортных</w:t>
      </w:r>
      <w:proofErr w:type="spellEnd"/>
      <w:r>
        <w:rPr>
          <w:rFonts w:ascii="Calibri" w:hAnsi="Calibri" w:cs="Calibri"/>
        </w:rPr>
        <w:t xml:space="preserve"> средств.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Автостоянка с полумеханизированной парковкой: автостоянка, в которой транспортирование автомобилей в места хранения осуществляется с участием водителей с использованием специальных механизированных устройств.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Гаражи: здания и сооружения, предназначенные для хранения, ремонта и технического обслуживания автомобилей.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Гаражи-стоянки: здания и сооружения, предназначенные для хранения или парковки автомобилей, не имеющие оборудования для технического обслуживания и ремонта автомобилей, кроме простейших устройств - моек, смотровых ям, эстакад. Гаражи-стоянки могут иметь полное или неполное наружное ограждение.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</w:t>
      </w:r>
      <w:proofErr w:type="spellStart"/>
      <w:r>
        <w:rPr>
          <w:rFonts w:ascii="Calibri" w:hAnsi="Calibri" w:cs="Calibri"/>
        </w:rPr>
        <w:t>Дренчерная</w:t>
      </w:r>
      <w:proofErr w:type="spellEnd"/>
      <w:r>
        <w:rPr>
          <w:rFonts w:ascii="Calibri" w:hAnsi="Calibri" w:cs="Calibri"/>
        </w:rPr>
        <w:t xml:space="preserve"> установка (от англ. </w:t>
      </w:r>
      <w:proofErr w:type="spellStart"/>
      <w:r>
        <w:rPr>
          <w:rFonts w:ascii="Calibri" w:hAnsi="Calibri" w:cs="Calibri"/>
        </w:rPr>
        <w:t>drench</w:t>
      </w:r>
      <w:proofErr w:type="spellEnd"/>
      <w:r>
        <w:rPr>
          <w:rFonts w:ascii="Calibri" w:hAnsi="Calibri" w:cs="Calibri"/>
        </w:rPr>
        <w:t xml:space="preserve"> - орошать): ороситель (распылитель) с открытым выходным отверстием систем автоматического пожаротушения.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Механизированная автостоянка: автостоянка, в которой транспортирование автомобилей в места (ячейки) хранения осуществляется специальными механизированными устройствами (без участия водителей).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Надземная автостоянка открытого типа: автостоянка, в которой не менее 50% площади внешней поверхности ограждений на каждом ярусе (этаже) составляют проемы, остальное - парапеты.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Надземная автостоянка закрытого типа: автостоянка с наружными ограждениями.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Обвалованная автостоянка: наземная или заглубленная автостоянка с обвалованными грунтом более 50% наружными ограждающими конструкциями, выступающими выше уровня земли.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Плоскостная автостоянка: специальная площадка для открытого или закрытого (в отдельных боксах или металлических тентах) хранения автомобилей в одном уровне.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Подземная автостоянка: автостоянка, имеющая все этажи при отметке пола помещений ниже планировочной отметки земли более чем на половину высоты помещений.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Помещение для хранения: основное помещение автостоянки, по назначению и использованию не относящееся к складским помещениям.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Посадочный этаж: этаж основного входа в автостоянку.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Посты технического обслуживания (ТО) и текущего ремонта (ТР): места с устройствами (смотровые ямы) для самообслуживания владельцев легкового автотранспорта.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3.15. Рампа (пандус): наклонная конструкция, предназначенная для перемещения автомобилей между уровнями в многоэтажных автостоянках. Рампа (пандус) может быть открытой, т.е. не имеющей покрытия и полностью или частично стеновых ограждений, а также закрытой, имеющей стены и покрытие, изолирующие ее от внешней среды.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 Постоянное хранение легковых автомобилей и других </w:t>
      </w:r>
      <w:proofErr w:type="spellStart"/>
      <w:r>
        <w:rPr>
          <w:rFonts w:ascii="Calibri" w:hAnsi="Calibri" w:cs="Calibri"/>
        </w:rPr>
        <w:t>мототранспортных</w:t>
      </w:r>
      <w:proofErr w:type="spellEnd"/>
      <w:r>
        <w:rPr>
          <w:rFonts w:ascii="Calibri" w:hAnsi="Calibri" w:cs="Calibri"/>
        </w:rPr>
        <w:t xml:space="preserve"> средств (мотоциклов, мотороллеров, мотоколясок, мопедов, прицепов и т.п.): длительное круглосуточное хранение автомототранспортных средств на автостоянках, на закрепленных за конкретными автовладельцами машино-местах.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Хранение автомобилей боксового типа: хранение автомобилей в отдельных боксах, выезд из которых осуществляется непосредственно наружу или на внутренний проезд.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3.18. Хранение автомобилей манежного типа: хранение автомобилей в общем зале с выездом на общий внутренний проезд.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3.19. Цокольный этаж: по </w:t>
      </w:r>
      <w:hyperlink r:id="rId42" w:history="1">
        <w:r>
          <w:rPr>
            <w:rFonts w:ascii="Calibri" w:hAnsi="Calibri" w:cs="Calibri"/>
            <w:color w:val="0000FF"/>
          </w:rPr>
          <w:t>СП 56.13330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105"/>
      <w:bookmarkEnd w:id="7"/>
      <w:r>
        <w:rPr>
          <w:rFonts w:ascii="Calibri" w:hAnsi="Calibri" w:cs="Calibri"/>
        </w:rPr>
        <w:t>4. Размещение автостоянок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Размещение стоянок автомобилей и других </w:t>
      </w:r>
      <w:proofErr w:type="spellStart"/>
      <w:r>
        <w:rPr>
          <w:rFonts w:ascii="Calibri" w:hAnsi="Calibri" w:cs="Calibri"/>
        </w:rPr>
        <w:t>мототранспортных</w:t>
      </w:r>
      <w:proofErr w:type="spellEnd"/>
      <w:r>
        <w:rPr>
          <w:rFonts w:ascii="Calibri" w:hAnsi="Calibri" w:cs="Calibri"/>
        </w:rPr>
        <w:t xml:space="preserve"> средств (далее - автостоянок) на территории городских и сельских поселений, размеры их земельных участков следует предусматривать с </w:t>
      </w:r>
      <w:r>
        <w:rPr>
          <w:rFonts w:ascii="Calibri" w:hAnsi="Calibri" w:cs="Calibri"/>
        </w:rPr>
        <w:lastRenderedPageBreak/>
        <w:t xml:space="preserve">учетом требований </w:t>
      </w:r>
      <w:hyperlink r:id="rId43" w:history="1">
        <w:r>
          <w:rPr>
            <w:rFonts w:ascii="Calibri" w:hAnsi="Calibri" w:cs="Calibri"/>
            <w:color w:val="0000FF"/>
          </w:rPr>
          <w:t>СП 42.13330</w:t>
        </w:r>
      </w:hyperlink>
      <w:r>
        <w:rPr>
          <w:rFonts w:ascii="Calibri" w:hAnsi="Calibri" w:cs="Calibri"/>
        </w:rPr>
        <w:t xml:space="preserve">, </w:t>
      </w:r>
      <w:hyperlink r:id="rId44" w:history="1">
        <w:r>
          <w:rPr>
            <w:rFonts w:ascii="Calibri" w:hAnsi="Calibri" w:cs="Calibri"/>
            <w:color w:val="0000FF"/>
          </w:rPr>
          <w:t>СанПиН 2.2.1/2.1.1.1200</w:t>
        </w:r>
      </w:hyperlink>
      <w:r>
        <w:rPr>
          <w:rFonts w:ascii="Calibri" w:hAnsi="Calibri" w:cs="Calibri"/>
        </w:rPr>
        <w:t xml:space="preserve">, </w:t>
      </w:r>
      <w:hyperlink r:id="rId45" w:history="1">
        <w:r>
          <w:rPr>
            <w:rFonts w:ascii="Calibri" w:hAnsi="Calibri" w:cs="Calibri"/>
            <w:color w:val="0000FF"/>
          </w:rPr>
          <w:t>СП 18.13330</w:t>
        </w:r>
      </w:hyperlink>
      <w:r>
        <w:rPr>
          <w:rFonts w:ascii="Calibri" w:hAnsi="Calibri" w:cs="Calibri"/>
        </w:rPr>
        <w:t xml:space="preserve">, </w:t>
      </w:r>
      <w:hyperlink r:id="rId46" w:history="1">
        <w:r>
          <w:rPr>
            <w:rFonts w:ascii="Calibri" w:hAnsi="Calibri" w:cs="Calibri"/>
            <w:color w:val="0000FF"/>
          </w:rPr>
          <w:t>СП 43.13330</w:t>
        </w:r>
      </w:hyperlink>
      <w:r>
        <w:rPr>
          <w:rFonts w:ascii="Calibri" w:hAnsi="Calibri" w:cs="Calibri"/>
        </w:rPr>
        <w:t xml:space="preserve">, </w:t>
      </w:r>
      <w:hyperlink r:id="rId47" w:history="1">
        <w:r>
          <w:rPr>
            <w:rFonts w:ascii="Calibri" w:hAnsi="Calibri" w:cs="Calibri"/>
            <w:color w:val="0000FF"/>
          </w:rPr>
          <w:t>СП 54.13330</w:t>
        </w:r>
      </w:hyperlink>
      <w:r>
        <w:rPr>
          <w:rFonts w:ascii="Calibri" w:hAnsi="Calibri" w:cs="Calibri"/>
        </w:rPr>
        <w:t xml:space="preserve">, </w:t>
      </w:r>
      <w:hyperlink r:id="rId48" w:history="1">
        <w:r>
          <w:rPr>
            <w:rFonts w:ascii="Calibri" w:hAnsi="Calibri" w:cs="Calibri"/>
            <w:color w:val="0000FF"/>
          </w:rPr>
          <w:t>СП 118.13330</w:t>
        </w:r>
      </w:hyperlink>
      <w:r>
        <w:rPr>
          <w:rFonts w:ascii="Calibri" w:hAnsi="Calibri" w:cs="Calibri"/>
        </w:rPr>
        <w:t>, настоящих правил.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Автостоянки, пристраиваемые к зданиям другого назначения, должны быть отделены от этих зданий противопожарными стенами 1-го типа.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Автостоянки, встроенные в здания другого назначения, должны иметь степень огнестойкости и класс конструктивной пожарной опасности не менее степени огнестойкости и класса конструктивной пожарной опасности здания, в которое они встраиваются, и отделяться от помещений (этажей) этих зданий противопожарными стенами и перекрытиями 1-го типа.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 зданиях класса Ф 1.3 встроенную автостоянку допускается отделять противопожарным перекрытием 2-го типа, при этом жилые этажи должны быть отделены от автостоянки нежилым этажом.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В зданиях класса Ф 1.4 встроенная (пристроенная) автостоянка, вмещающая одну легковую автомашину владельца дома, выделяется противопожарными преградами в соответствии с </w:t>
      </w:r>
      <w:hyperlink r:id="rId49" w:history="1">
        <w:r>
          <w:rPr>
            <w:rFonts w:ascii="Calibri" w:hAnsi="Calibri" w:cs="Calibri"/>
            <w:color w:val="0000FF"/>
          </w:rPr>
          <w:t>6.11.4</w:t>
        </w:r>
      </w:hyperlink>
      <w:r>
        <w:rPr>
          <w:rFonts w:ascii="Calibri" w:hAnsi="Calibri" w:cs="Calibri"/>
        </w:rPr>
        <w:t xml:space="preserve"> СП 4.13130.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Во встроенных в здание другого назначения или пристроенных к нему автостоянках в целях предотвращения распространения пожара следует обеспечивать расстояние от проемов автостоянки до низа ближайших оконных проемов здания другого назначения не менее 4 м или противопожарное заполнение указанных проемов (кроме зданий класса Ф 1.4).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Размещение открытых и закрытых автостоянок не допускается в 1, 2, 3 поясах санитарно-защитных зон водозаборов хозяйственно-питьевого назначения в соответствии с </w:t>
      </w:r>
      <w:hyperlink r:id="rId50" w:history="1">
        <w:r>
          <w:rPr>
            <w:rFonts w:ascii="Calibri" w:hAnsi="Calibri" w:cs="Calibri"/>
            <w:color w:val="0000FF"/>
          </w:rPr>
          <w:t>СанПиН 2.1.4.1074</w:t>
        </w:r>
      </w:hyperlink>
      <w:r>
        <w:rPr>
          <w:rFonts w:ascii="Calibri" w:hAnsi="Calibri" w:cs="Calibri"/>
        </w:rPr>
        <w:t>, а также в охранных зонах рек и водоемов.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При условиях достаточной защищенности водоносного горизонта возможно размещение автостоянок в 3 поясе санитарной охраны в случае проведения мероприятий по защите водоносных горизонтов от проникновения с поверхности химического и бактериального загрязнения. Подобные случаи требуют обязательного согласования с органами государственного санитарно-эпидемиологического, водного, геолого-гидрологического, экологического надзора.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4.9. Автостоянки могут размещаться ниже и/или выше уровня земли, состоять из подземной и надземной частей, в том числе с использованием кровли этих зданий, пристраиваться к зданиям другого назначения или встраиваться в здания другого функционального назначения I и II степени огнестойкости, класса конструктивной пожарной опасности С0 и С1, за исключением зданий классов функциональной пожарной опасности Ф 1.1, Ф 4.1, а также Ф 5 категорий А и Б (по </w:t>
      </w:r>
      <w:hyperlink r:id="rId51" w:history="1">
        <w:r>
          <w:rPr>
            <w:rFonts w:ascii="Calibri" w:hAnsi="Calibri" w:cs="Calibri"/>
            <w:color w:val="0000FF"/>
          </w:rPr>
          <w:t>СП 12.13130</w:t>
        </w:r>
      </w:hyperlink>
      <w:r>
        <w:rPr>
          <w:rFonts w:ascii="Calibri" w:hAnsi="Calibri" w:cs="Calibri"/>
        </w:rPr>
        <w:t>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Подземные автостоянки допускается размещать также на незастроенной территории (под проездами, улицами, площадями, скверами, газонами и др.).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В здания класса Ф 1.4 автостоянки допускается встраивать независимо от их степени огнестойкости. В здания класса Ф 1.3 допускается встраивать автостоянки легковых автомобилей только с постоянно закрепленными местами для индивидуальных владельцев.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зданиями класса Ф 1.1, Ф 4.1 располагать автостоянки не допускается.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Автостоянки закрытого типа для автомобилей с двигателями, работающими на сжатом природном газе и сжиженном нефтяном газе, встраивать в здания иного назначения и пристраивать к ним, а также располагать ниже уровня земли не допускается.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4.12. Расстояния от автостоянок до других зданий и сооружений следует принимать в соответствии с </w:t>
      </w:r>
      <w:hyperlink r:id="rId52" w:history="1">
        <w:r>
          <w:rPr>
            <w:rFonts w:ascii="Calibri" w:hAnsi="Calibri" w:cs="Calibri"/>
            <w:color w:val="0000FF"/>
          </w:rPr>
          <w:t>СП 42.13330</w:t>
        </w:r>
      </w:hyperlink>
      <w:r>
        <w:rPr>
          <w:rFonts w:ascii="Calibri" w:hAnsi="Calibri" w:cs="Calibri"/>
        </w:rPr>
        <w:t xml:space="preserve">, </w:t>
      </w:r>
      <w:hyperlink r:id="rId53" w:history="1">
        <w:r>
          <w:rPr>
            <w:rFonts w:ascii="Calibri" w:hAnsi="Calibri" w:cs="Calibri"/>
            <w:color w:val="0000FF"/>
          </w:rPr>
          <w:t>СанПиН 2.2.1/2.1.1.1200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Расстояние от зданий автостоянок с количеством машино-мест более 300 следует принимать в соответствии с </w:t>
      </w:r>
      <w:hyperlink r:id="rId54" w:history="1">
        <w:r>
          <w:rPr>
            <w:rFonts w:ascii="Calibri" w:hAnsi="Calibri" w:cs="Calibri"/>
            <w:color w:val="0000FF"/>
          </w:rPr>
          <w:t>примечаниями к таблице 10</w:t>
        </w:r>
      </w:hyperlink>
      <w:r>
        <w:rPr>
          <w:rFonts w:ascii="Calibri" w:hAnsi="Calibri" w:cs="Calibri"/>
        </w:rPr>
        <w:t xml:space="preserve"> СП 42.13330. Минимальные расстояния от обвалованных автостоянок до зданий не лимитируются.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Хранение автомобилей для перевозки горюче-смазочных материалов (ГСМ) следует, как правило, предусматривать на открытых площадках или в отдельно стоящих одноэтажных зданиях не ниже II степени огнестойкости класса С0. Допускается такие автостоянки пристраивать к глухим противопожарным стенам 1-го или 2-го типа производственных зданий I и II степеней огнестойкости класса С0 (кроме зданий категорий А и Б) при условии хранения на автостоянке автомобилей общей вместимостью перевозимых ГСМ не более 30 машин.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м3. Расстояние между такими группами, а также до площадок для хранения других автомобилей должно быть не менее 12 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Расстояние от площадок хранения автомобилей для перевозки ГСМ до зданий и сооружений предприятия следует принимать по </w:t>
      </w:r>
      <w:hyperlink r:id="rId55" w:history="1">
        <w:r>
          <w:rPr>
            <w:rFonts w:ascii="Calibri" w:hAnsi="Calibri" w:cs="Calibri"/>
            <w:color w:val="0000FF"/>
          </w:rPr>
          <w:t>СП 4.13130</w:t>
        </w:r>
      </w:hyperlink>
      <w:r>
        <w:rPr>
          <w:rFonts w:ascii="Calibri" w:hAnsi="Calibri" w:cs="Calibri"/>
        </w:rPr>
        <w:t xml:space="preserve"> применительно к складам </w:t>
      </w:r>
      <w:proofErr w:type="spellStart"/>
      <w:r>
        <w:rPr>
          <w:rFonts w:ascii="Calibri" w:hAnsi="Calibri" w:cs="Calibri"/>
        </w:rPr>
        <w:t>легковоспламеняемой</w:t>
      </w:r>
      <w:proofErr w:type="spellEnd"/>
      <w:r>
        <w:rPr>
          <w:rFonts w:ascii="Calibri" w:hAnsi="Calibri" w:cs="Calibri"/>
        </w:rPr>
        <w:t xml:space="preserve"> жидкости (ЛВЖ), а до административных и бытовых зданий этого предприятия - не менее 50 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4.14. Для автомобилей маломобильных групп населения (МГН) следует предусматривать места согласно </w:t>
      </w:r>
      <w:hyperlink r:id="rId56" w:history="1">
        <w:r>
          <w:rPr>
            <w:rFonts w:ascii="Calibri" w:hAnsi="Calibri" w:cs="Calibri"/>
            <w:color w:val="0000FF"/>
          </w:rPr>
          <w:t>СП 59.13330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4.15. При определении размеров земельных участков автостоянок следует придерживаться </w:t>
      </w:r>
      <w:hyperlink r:id="rId57" w:history="1">
        <w:r>
          <w:rPr>
            <w:rFonts w:ascii="Calibri" w:hAnsi="Calibri" w:cs="Calibri"/>
            <w:color w:val="0000FF"/>
          </w:rPr>
          <w:t>СП 42.13330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4.16. В подвальных и цокольных этажах жилых домов допускается устройство встроенных и встроенно-пристроенных стоянок для автомашин и мотоциклов с соблюдением условий </w:t>
      </w:r>
      <w:hyperlink r:id="rId58" w:history="1">
        <w:r>
          <w:rPr>
            <w:rFonts w:ascii="Calibri" w:hAnsi="Calibri" w:cs="Calibri"/>
            <w:color w:val="0000FF"/>
          </w:rPr>
          <w:t>СанПиН 2.1.2.2645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Наименьшие расстояния до въездов и выездов из автостоянок следует принимать, м: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59" w:history="1">
        <w:r>
          <w:rPr>
            <w:rFonts w:ascii="Calibri" w:hAnsi="Calibri" w:cs="Calibri"/>
            <w:color w:val="0000FF"/>
          </w:rPr>
          <w:t>СП 59.13330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Автостоянки закрытого типа для автомобилей с двигателями, работающими на сжатом природном газе и сжиженном нефтяном газе, встраивать в здания иного назначения и пристраивать к ним, а также располагать ниже уровня земли не допускается.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8" w:name="Par132"/>
      <w:bookmarkEnd w:id="8"/>
      <w:r>
        <w:rPr>
          <w:rFonts w:ascii="Calibri" w:hAnsi="Calibri" w:cs="Calibri"/>
        </w:rPr>
        <w:t>5. Объемно-планировочные и конструктивные решения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9" w:name="Par134"/>
      <w:bookmarkEnd w:id="9"/>
      <w:r>
        <w:rPr>
          <w:rFonts w:ascii="Calibri" w:hAnsi="Calibri" w:cs="Calibri"/>
        </w:rPr>
        <w:t>5.1. Общие требования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5.1.1. Вместимость автостоянок (число машино-мест) определяется по расчету и отражается в задании на проектирование. В случаях, когда автостоянка реконструируется, пристраивается или встраивается, требуется учет особенностей существующего здания.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5.1.2. Открытая стоянка автомобилей на эксплуатируемой кровле без установки навеса не учитывается при подсчете надземных этажей, при устройстве навеса - она включается в число надземных этажей и требует устройства закольцованных </w:t>
      </w:r>
      <w:proofErr w:type="spellStart"/>
      <w:r>
        <w:rPr>
          <w:rFonts w:ascii="Calibri" w:hAnsi="Calibri" w:cs="Calibri"/>
        </w:rPr>
        <w:t>сухотрубов</w:t>
      </w:r>
      <w:proofErr w:type="spellEnd"/>
      <w:r>
        <w:rPr>
          <w:rFonts w:ascii="Calibri" w:hAnsi="Calibri" w:cs="Calibri"/>
        </w:rPr>
        <w:t>. Автостоянки на эксплуатируемой кровле должны быть обеспечены эвакуационными выходами. Установка временных укрытий для автомобилей на эксплуатируемой кровле не допускается.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5.1.3. Парковка автомобилей может осуществляться: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 участием водителей - по пандусам (рампам) или с использованием грузовых лифтов;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без участия водителей - механизированными устройствами.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5.1.4. Параметры мест для хранения автомобилей, пандусов (рамп) и проездов на автостоянке, расстояния между автомобилями на местах хранения, а также между автомобилями и конструкциями здания устанавливаются проектом в зависимости от типа (класса) автомобилей, способа хранения, габаритов автомобилей, их маневренности и расстановки с учетом </w:t>
      </w:r>
      <w:hyperlink w:anchor="Par641" w:history="1">
        <w:r>
          <w:rPr>
            <w:rFonts w:ascii="Calibri" w:hAnsi="Calibri" w:cs="Calibri"/>
            <w:color w:val="0000FF"/>
          </w:rPr>
          <w:t>[7]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5.1.5. Габариты машино-места следует принимать (с учетом минимально допустимых зазоров безопасности) - 5,3 x 2,5 м, а для инвалидов, пользующихся креслами-колясками, - 6,0 x 3,6 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5.1.6. Категории помещений и зданий для хранения автомобилей по взрывопожарной и пожарной опасности следует определять в соответствии с </w:t>
      </w:r>
      <w:hyperlink r:id="rId60" w:history="1">
        <w:r>
          <w:rPr>
            <w:rFonts w:ascii="Calibri" w:hAnsi="Calibri" w:cs="Calibri"/>
            <w:color w:val="0000FF"/>
          </w:rPr>
          <w:t>СП 12.13130</w:t>
        </w:r>
      </w:hyperlink>
      <w:r>
        <w:rPr>
          <w:rFonts w:ascii="Calibri" w:hAnsi="Calibri" w:cs="Calibri"/>
        </w:rPr>
        <w:t>. Помещения автостоянок могут относиться к категориям В1 - В4, здания автостоянок легковых автомобилей - к категории В (за исключением автомобилей с двигателями, работающими на сжатом или сжиженном газе).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5.1.7. Степень огнестойкости и класс конструктивной пожарной опасности, допустимое число этажей и площадь этажа в пределах пожарного отсека подземных автостоянок, закрытых и открытых надземных автостоянок следует принимать в соответствии с требованиями </w:t>
      </w:r>
      <w:hyperlink r:id="rId61" w:history="1">
        <w:r>
          <w:rPr>
            <w:rFonts w:ascii="Calibri" w:hAnsi="Calibri" w:cs="Calibri"/>
            <w:color w:val="0000FF"/>
          </w:rPr>
          <w:t>СП 2.13130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0" w:name="Par145"/>
      <w:bookmarkEnd w:id="10"/>
      <w:r>
        <w:rPr>
          <w:rFonts w:ascii="Calibri" w:hAnsi="Calibri" w:cs="Calibri"/>
        </w:rPr>
        <w:t>5.1.8. В зданиях автостоянок допускается предусматривать: служебные помещения для обслуживающего и дежурного персонала (контрольные и кассовые пункты, диспетчерская, охрана), санитарные узлы (в том числе, приспособленные для МГН), кладовую для багажа клиентов, а также общественные телефоны и пассажирские лифты. Их необходимость, состав и площади определяются проектом в зависимости от размеров автостоянки и особенностей ее эксплуатации.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помещения, включая помещения объединенных инженерных систем, должны отделяться друг от друга и от помещения хранения автомобилей противопожарными перегородками 1-го типа. Выходы из этих помещений допускаются через помещения хранения автомобилей.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 и площади помещений, предусматриваемых для выполнения отдельных видов или групп работ по техническому обслуживанию и текущему ремонту автомобилей, определяются технологическими требованиями, приведенными в </w:t>
      </w:r>
      <w:hyperlink w:anchor="Par641" w:history="1">
        <w:r>
          <w:rPr>
            <w:rFonts w:ascii="Calibri" w:hAnsi="Calibri" w:cs="Calibri"/>
            <w:color w:val="0000FF"/>
          </w:rPr>
          <w:t>[7]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по заданию на проектирование предусматривать в составе автостоянок административные помещения, а также кладовую комплектующих.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5.1.9. При устройстве в автостоянках мест разгрузки автомобилей допускается их предусматривать в отдельных помещениях, оборудованных автоматическим </w:t>
      </w:r>
      <w:proofErr w:type="spellStart"/>
      <w:r>
        <w:rPr>
          <w:rFonts w:ascii="Calibri" w:hAnsi="Calibri" w:cs="Calibri"/>
        </w:rPr>
        <w:t>спринклерным</w:t>
      </w:r>
      <w:proofErr w:type="spellEnd"/>
      <w:r>
        <w:rPr>
          <w:rFonts w:ascii="Calibri" w:hAnsi="Calibri" w:cs="Calibri"/>
        </w:rPr>
        <w:t xml:space="preserve"> пожаротушением и изолированных от помещений автостоянки противопожарными перегородками 1-го типа; въезд в указанные помещения при количестве мест разгрузки не более двух допускается осуществлять через помещения автостоянки. Планировочное решение должно исключать возможность складирования в названных местах автостоянки товаров, тары и др.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5.1.10. На автостоянках с 50 и более мест постоянного и временного хранения автомобилей при основном въезде-выезде должен устраиваться контрольно-пропускной пункт (помещения для уборочной техники, обслуживающего персонала, туалета и т.п.), оборудована площадка для хранения противопожарного инвентаря, установки контейнеров-мусоросборников.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5.1.11. В помещениях манежного хранения легковых автомобилей, принадлежащих гражданам, для выделения постоянно закрепленных мест допускается применение сетчатого ограждения из негорючих материалов.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5.1.12. Помещения для хранения автомобилей допускается предусматривать без естественного освещения или с недостаточным по биологическому действию естественным освещением.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5.1.13. При проектировании автостоянок, в которых предусматривается хранение газобаллонных автомобилей, т.е. с двигателями, работающими на сжиженном нефтяном газе - (СНГ) и компримированном (сжатом) природном газе - (КПГ), следует учитывать дополнительные требования к этим помещениям, зданиям и сооружениям, содержащиеся в </w:t>
      </w:r>
      <w:hyperlink w:anchor="Par641" w:history="1">
        <w:r>
          <w:rPr>
            <w:rFonts w:ascii="Calibri" w:hAnsi="Calibri" w:cs="Calibri"/>
            <w:color w:val="0000FF"/>
          </w:rPr>
          <w:t>[7]</w:t>
        </w:r>
      </w:hyperlink>
      <w:r>
        <w:rPr>
          <w:rFonts w:ascii="Calibri" w:hAnsi="Calibri" w:cs="Calibri"/>
        </w:rPr>
        <w:t xml:space="preserve"> и </w:t>
      </w:r>
      <w:hyperlink w:anchor="Par646" w:history="1">
        <w:r>
          <w:rPr>
            <w:rFonts w:ascii="Calibri" w:hAnsi="Calibri" w:cs="Calibri"/>
            <w:color w:val="0000FF"/>
          </w:rPr>
          <w:t>[8]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5.1.14. Помещения для хранения газобаллонных автомобилей следует предусматривать в отдельных зданиях и сооружениях I, II, III и IV степеней огнестойкости класса С0.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хранения легковых газобаллонных автомобилей могут размещаться на верхних этажах отдельно стоящих автостоянок с автомобилями, работающими на бензине или дизельном топливе.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5.1.15. Помещения для хранения газобаллонных автомобилей не допускается предусматривать: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цокольном и подземных этажах автостоянок;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надземных автостоянках закрытого типа, размещаемых в зданиях иного назначения;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надземных автостоянках закрытого типа с неизолированными рампами;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хранении автомобилей в боксах, не имеющих непосредственного выезда наружу из каждого бокса.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5.1.16. Взаимосвязь помещений автостоянок с помещениями другого назначения (не входящими в комплекс автостоянки) или смежного пожарного отсека допускается через тамбур-шлюзы с подпором воздуха при пожаре и </w:t>
      </w:r>
      <w:proofErr w:type="spellStart"/>
      <w:r>
        <w:rPr>
          <w:rFonts w:ascii="Calibri" w:hAnsi="Calibri" w:cs="Calibri"/>
        </w:rPr>
        <w:t>дренчерными</w:t>
      </w:r>
      <w:proofErr w:type="spellEnd"/>
      <w:r>
        <w:rPr>
          <w:rFonts w:ascii="Calibri" w:hAnsi="Calibri" w:cs="Calibri"/>
        </w:rPr>
        <w:t xml:space="preserve"> завесами над проемом со стороны автостоянки с автоматическим пуском в соответствии с требованиями </w:t>
      </w:r>
      <w:hyperlink r:id="rId62" w:history="1">
        <w:r>
          <w:rPr>
            <w:rFonts w:ascii="Calibri" w:hAnsi="Calibri" w:cs="Calibri"/>
            <w:color w:val="0000FF"/>
          </w:rPr>
          <w:t>СП 5.13130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5.1.17. В соответствии с </w:t>
      </w:r>
      <w:hyperlink r:id="rId63" w:history="1">
        <w:r>
          <w:rPr>
            <w:rFonts w:ascii="Calibri" w:hAnsi="Calibri" w:cs="Calibri"/>
            <w:color w:val="0000FF"/>
          </w:rPr>
          <w:t>СП 59.13330</w:t>
        </w:r>
      </w:hyperlink>
      <w:r>
        <w:rPr>
          <w:rFonts w:ascii="Calibri" w:hAnsi="Calibri" w:cs="Calibri"/>
        </w:rPr>
        <w:t xml:space="preserve"> в автостоянках необходимо предусматривать мероприятия по их доступности для маломобильных граждан. Размещение парковочных мест для МГН в надземных автостоянках рекомендуется предусматривать на первом надземном этаже.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5.1.18. Надземные автостоянки могут предусматриваться высотой не более 9 этажей (ярусов), подземные - не более 5 этажей (ярусов). При определении этажности здания цокольный этаж следует считать надземным этажом.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5.1.19. Многоэтажные автостоянки высотой более 10 м должны иметь выходы на кровлю зданий в соответствии с </w:t>
      </w:r>
      <w:hyperlink w:anchor="Par636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5.1.20. Высота помещений (расстояние от пола до низа выступающих строительных конструкций или инженерных коммуникаций и подвесного оборудования) хранения автомобилей и высота над рампами и проездами должна быть на 0,2 м больше высоты наиболее высокого автомобиля, но не менее 2 м. При этом тип размещаемых автомобилей оговаривается заданием на проектирование. Высота проходов на путях эвакуации людей должна быть не менее 2 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5.1.21. С каждого этажа пожарного отсека автостоянок (кроме механизированных автостоянок) должно быть предусмотрено не менее двух рассредоточенных эвакуационных выходов непосредственно наружу, в лестничные клетки или на лестницу 3-го типа. Допускается один из эвакуационных выходов предусматривать на изолированную рампу. Проход по тротуарам пандусов на полуэтаж в лестничную клетку допускается считать эвакуационным.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 каждого пожарного отсека на этаже следует предусматривать не менее 1 - 2 въездов-выездов на закрытую рампу или наружу. Один из указанных выездов (въездов) допускается предусматривать через смежный пожарный отсек.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5.1.22. Допустимое расстояние от наиболее удаленного места хранения до ближайшего эвакуационного выхода в подземных и надземных автостоянках следует принимать согласно </w:t>
      </w:r>
      <w:hyperlink r:id="rId64" w:history="1">
        <w:r>
          <w:rPr>
            <w:rFonts w:ascii="Calibri" w:hAnsi="Calibri" w:cs="Calibri"/>
            <w:color w:val="0000FF"/>
          </w:rPr>
          <w:t>СП 1.13130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5.1.23. В многоэтажных зданиях стоянок уклоны полов каждого этажа, а также размещение трапов и лотков должны предусматриваться так, чтобы исключалось попадание жидкостей на рампу и этажи, расположенные ниже.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5.1.24. Наклонные междуэтажные перекрытия должны иметь уклон не более 6%.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5.1.25. В зданиях многоэтажных автостоянок лифты должны соответствовать требованиям </w:t>
      </w:r>
      <w:hyperlink r:id="rId65" w:history="1">
        <w:r>
          <w:rPr>
            <w:rFonts w:ascii="Calibri" w:hAnsi="Calibri" w:cs="Calibri"/>
            <w:color w:val="0000FF"/>
          </w:rPr>
          <w:t>ГОСТ Р 52382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автостоянках с хранением до 50 машино-мест допускается устройство одного грузового лифта, до 100 машино-мест - не менее двух грузовых лифтов, свыше 100 машино-мест - по расчету.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Двери шахты кабины лифта предусматривать не менее 2650 мм по ширине и не менее 2000 мм по высоте, внутренние размеры кабины - согласно </w:t>
      </w:r>
      <w:hyperlink w:anchor="Par641" w:history="1">
        <w:r>
          <w:rPr>
            <w:rFonts w:ascii="Calibri" w:hAnsi="Calibri" w:cs="Calibri"/>
            <w:color w:val="0000FF"/>
          </w:rPr>
          <w:t>[7]</w:t>
        </w:r>
      </w:hyperlink>
      <w:r>
        <w:rPr>
          <w:rFonts w:ascii="Calibri" w:hAnsi="Calibri" w:cs="Calibri"/>
        </w:rPr>
        <w:t xml:space="preserve">. Размеры кабины одного из пассажирских лифтов должны обеспечивать транспортирование МГН, пользующихся креслами-колясками, в соответствии с </w:t>
      </w:r>
      <w:hyperlink r:id="rId66" w:history="1">
        <w:r>
          <w:rPr>
            <w:rFonts w:ascii="Calibri" w:hAnsi="Calibri" w:cs="Calibri"/>
            <w:color w:val="0000FF"/>
          </w:rPr>
          <w:t>ГОСТ Р 51631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5.1.26. В автостоянках, встроенных в здания другого назначения, не допускается предусматривать общие обычные лестничные клетки и общие лифтовые шахты. Для обеспечения функциональной связи автостоянки и здания другого назначения выходы из лифтовых шахт и лестничных клеток автостоянки следует </w:t>
      </w:r>
      <w:r>
        <w:rPr>
          <w:rFonts w:ascii="Calibri" w:hAnsi="Calibri" w:cs="Calibri"/>
        </w:rPr>
        <w:lastRenderedPageBreak/>
        <w:t xml:space="preserve">предусматривать в вестибюль основного входа указанного здания с устройством на этажах автостоянки тамбур-шлюзов 1-го типа с подпором воздуха при пожаре. При необходимости сообщения автостоянки со всеми этажами общественных зданий допускается проектировать общие шахты лифтов, имеющих режим "перевозка пожарных подразделений"; при условии выполнения на этажах автостоянки двойного шлюзования с подпором воздуха в оба шлюза (в первый, примыкающий к шахте лифта, тамбур-шлюз из расчета закрытой двери, во второй - из расчета закрытой двери) и устройства </w:t>
      </w:r>
      <w:proofErr w:type="spellStart"/>
      <w:r>
        <w:rPr>
          <w:rFonts w:ascii="Calibri" w:hAnsi="Calibri" w:cs="Calibri"/>
        </w:rPr>
        <w:t>дренчерной</w:t>
      </w:r>
      <w:proofErr w:type="spellEnd"/>
      <w:r>
        <w:rPr>
          <w:rFonts w:ascii="Calibri" w:hAnsi="Calibri" w:cs="Calibri"/>
        </w:rPr>
        <w:t xml:space="preserve"> завесы в соответствии с </w:t>
      </w:r>
      <w:hyperlink w:anchor="Par639" w:history="1">
        <w:r>
          <w:rPr>
            <w:rFonts w:ascii="Calibri" w:hAnsi="Calibri" w:cs="Calibri"/>
            <w:color w:val="0000FF"/>
          </w:rPr>
          <w:t>[5]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встроенные и встроенно-пристроенные помещения, не относящиеся к автостоянке (в том числе автомагазины и др.), должны отделяться от пространства автостоянки противопожарными стенами и перекрытиями 1-го типа и проектироваться в соответствии с действующими нормами.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дежурного и помещения для хранения противопожарного инвентаря должны оборудоваться автоматической пожарной сигнализацией.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5.1.27. В многоэтажных зданиях автостоянок для перемещения автомобилей следует предусматривать рампы (пандусы), наклонные междуэтажные перекрытия или специальные лифты (механизированные устройства).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конструкций, имеющих непрерывный спиральный пол, каждый полный виток следует рассматривать как ярус (этаж).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многоэтажных автостоянок с полуэтажами общее число этажей определяется как число полуэтажей, деленное на два, площадь этажа определяется как сумма двух смежных полуэтажей.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5.1.28. Число рамп и соответственно количество необходимых выездов и въездов в автостоянках определяются в зависимости от количества автомобилей, расположенных на всех этажах, кроме первого (для подземных стоянок - на всех этажах), с учетом режима использования автостоянки, расчетной интенсивности движения и планировочных решений по его организации.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число рамп принимаются при количестве автомобилей: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100 - одна однопутная рампа с применением соответствующей сигнализации;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1000 - одна двухпутная рампа или две однопутные рампы;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свыше 1000 - две двухпутные рампы.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Въезд (выезд) из подземных этажей автостоянки через зону хранения автомобилей на первом или цокольном этажах не допускается.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5.1.29. Марши эвакуационных лестничных клеток и лестниц 3-го типа должны иметь ширину не менее 1 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5.1.30. Устройство неизолированных рамп допускается в наземных автостоянках: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реконструкции существующих зданий автостоянок I и II степени огнестойкости; при этом должны быть предусмотрены пожарный отсек (отсеки), определяемые как сумма площадей этажей, соединенных неизолированными рампами. Площадь такого противопожарного отсека не должна превышать 10400 м2;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зданиях классов конструктивной пожарной опасности С0 и С1 этажей включительно I и II степени огнестойкости при суммарной площади этажей не более 10400 м2;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автостоянках открытого типа.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 общей неизолированной рампы между подземными или надземными этажами автостоянки не допускается.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5.1.31. Рампы в автостоянках должны отвечать следующим требованиям: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продольный уклон прямолинейных рамп по оси полосы движения в закрытых неотапливаемых и открытого типа стоянках должен быть не более 18%, криволинейных рамп - не более 13%, продольный уклон открытых (не защищенных от атмосферных осадков) рамп - не более 10%;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поперечный уклон рамп должен быть не более 6%;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 рампах с пешеходным движением должен предусматриваться тротуар шириной не менее 0,8 м с бордюром высотой не менее 0,1 м;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устройства плавных сопряжений пандусов с горизонтальными участками пола при уклоне более 13%;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обеспечения минимальной ширины проезжей части рамп: прямолинейной и криволинейной - 3,5 м, минимальной ширины въездной и выездной полосы - 3,0 м, а на криволинейном участке - 3,5 м;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соблюдения минимального внешнего радиуса криволинейных участков 7,4 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5.1.32. В подземных и наземных автостоянках вместимостью до 100 машино-мест допускается вместо рамп предусматривать устройство грузовых лифтов для транспортирования автомобилей.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автостоянок на двух и более этажах необходимо не менее двух грузовых лифтов в шахтах с подпором воздуха при пожаре, ограждающие конструкции которых должны быть с пределами огнестойкости не менее пределов огнестойкости междуэтажных перекрытий.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Двери лифтовых шахт грузовых лифтов должны иметь предел огнестойкости EI 60.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5.1.33. Из каждого пожарного отсека должно предусматриваться не менее двух выездов на закрытые или открытые рампы при устройстве </w:t>
      </w:r>
      <w:proofErr w:type="spellStart"/>
      <w:r>
        <w:rPr>
          <w:rFonts w:ascii="Calibri" w:hAnsi="Calibri" w:cs="Calibri"/>
        </w:rPr>
        <w:t>дренчерной</w:t>
      </w:r>
      <w:proofErr w:type="spellEnd"/>
      <w:r>
        <w:rPr>
          <w:rFonts w:ascii="Calibri" w:hAnsi="Calibri" w:cs="Calibri"/>
        </w:rPr>
        <w:t xml:space="preserve"> завесы с автоматическим пуском при пожаре над проемом с </w:t>
      </w:r>
      <w:r>
        <w:rPr>
          <w:rFonts w:ascii="Calibri" w:hAnsi="Calibri" w:cs="Calibri"/>
        </w:rPr>
        <w:lastRenderedPageBreak/>
        <w:t>противопожарными воротами 1-го типа.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5.1.34. В автостоянках следует предусматривать на каждый пожарный отсек не менее одного лифта, имеющего режим работы "перевозка пожарных подразделений".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5.1.35. Для выхода на рампу или в смежный пожарный отсек вблизи ворот или в воротах следует предусматривать противопожарную дверь (калитку).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Высота порога калитки не должна превышать 15 см.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5.1.36. В помещениях для хранения автомобилей в местах выезда (въезда) на рампу или в смежный пожарный отсек, а также на покрытии (при размещении там автостоянки) должны предусматриваться мероприятия по предотвращению возможного растекания топлива при пожаре.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1" w:name="Par207"/>
      <w:bookmarkEnd w:id="11"/>
      <w:r>
        <w:rPr>
          <w:rFonts w:ascii="Calibri" w:hAnsi="Calibri" w:cs="Calibri"/>
        </w:rPr>
        <w:t xml:space="preserve">5.1.37. Общие для всех этажей автостоянки пандусы (рампы), предназначенные для въезда (выезда), при двух и более этажах автостоянок должны отделяться (быть изолированы) на каждом этаже от помещений для хранения автомобилей противопожарными преградами, воротами, тамбур-шлюзами в соответствии с требованиями </w:t>
      </w:r>
      <w:hyperlink r:id="rId67" w:history="1">
        <w:r>
          <w:rPr>
            <w:rFonts w:ascii="Calibri" w:hAnsi="Calibri" w:cs="Calibri"/>
            <w:color w:val="0000FF"/>
          </w:rPr>
          <w:t>СП 4.13130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одноэтажных подземных автостоянках тамбур-шлюз допускается не устраивать.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подземных автостоянках допускается взамен тамбур-шлюзов перед въездом в изолированные рампы с этажей предусматривать устройство противопожарных ворот 1-го типа с воздушной завесой над ними со стороны помещения хранения автомобилей, посредством настильных воздушных струй от сопловых аппаратов, со скоростью истечения воздуха не менее 10 м/с, при начальной толщине струи не менее 0,03 м и ширине струи не менее ширины защищаемого проема.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5.1.38. В подземных автостоянках при двух подземных этажах и более выходы из подземных этажей в лестничные клетки и выходы из лифтовых шахт должны предусматриваться через поэтажные тамбур-шлюзы с подпором воздуха при пожаре.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5.1.39. Допускается проезд из рампы в рампу через этаж: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автостоянках открытого типа;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надземных автостоянках закрытого типа;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подземных автостоянках с изолированными рампами;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неотапливаемых автостоянках.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5.1.40. При наличии выезда из каждого бокса непосредственно наружу допускается предусматривать перегородки из негорючих материалов с ненормируемым пределом огнестойкости в двухэтажных зданиях I, II и III степеней огнестойкости и одноэтажных зданиях класса С0. При этом в указанных двухэтажных зданиях перекрытия должны быть противопожарными 3-го типа. Ворота в этих боксах также должны иметь отверстия размером не менее 300 x 300 мм для подачи средств тушения и осуществления контроля за противопожарным состоянием бокса.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5.1.41. При разделении этажей двухэтажных автостоянок противопожарным перекрытием противопожарные требования допускается принимать к каждому этажу как к одноэтажному зданию. Противопожарные перекрытия должны быть огнестойкости не менее REI 60. Предел огнестойкости несущих конструкций, обеспечивающих устойчивость противопожарного перекрытия и узлов крепления между ними, должен быть не менее R 60.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5.1.42. В надземных автостоянках I и II степеней огнестойкости класса конструктивной пожарной опасности С0, оборудованных системой автоматического пожаротушения, допускается предусматривать взамен противопожарных ворот в изолированных рампах автоматические устройства (</w:t>
      </w:r>
      <w:proofErr w:type="spellStart"/>
      <w:r>
        <w:rPr>
          <w:rFonts w:ascii="Calibri" w:hAnsi="Calibri" w:cs="Calibri"/>
        </w:rPr>
        <w:t>противодымные</w:t>
      </w:r>
      <w:proofErr w:type="spellEnd"/>
      <w:r>
        <w:rPr>
          <w:rFonts w:ascii="Calibri" w:hAnsi="Calibri" w:cs="Calibri"/>
        </w:rPr>
        <w:t xml:space="preserve"> экраны), выполненные из негорючих материалов с вертикальными направляющими и перекрывающие поэтажно проем рампы при пожаре не менее чем на половину его высоты с автоматической водяной </w:t>
      </w:r>
      <w:proofErr w:type="spellStart"/>
      <w:r>
        <w:rPr>
          <w:rFonts w:ascii="Calibri" w:hAnsi="Calibri" w:cs="Calibri"/>
        </w:rPr>
        <w:t>дренчерной</w:t>
      </w:r>
      <w:proofErr w:type="spellEnd"/>
      <w:r>
        <w:rPr>
          <w:rFonts w:ascii="Calibri" w:hAnsi="Calibri" w:cs="Calibri"/>
        </w:rPr>
        <w:t xml:space="preserve"> завесой в две нитки с расходом воды 1 л/с на метр ширины проема.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5.1.43. Двери и ворота в противопожарных преградах и тамбур-шлюзах должны быть оборудованы автоматическими устройствами закрывания их при пожаре. Для возможности прокладки пожарных рукавов в нижней части ворот необходимо предусматривать люк с самозакрывающейся заслонкой размером 20 x 20 см.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5.1.44. Покрытие полов автостоянки должно быть стойким к воздействию нефтепродуктов и рассчитано на сухую (в том числе механизированную) уборку помещений.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Покрытие рамп и пешеходных дорожек на них должно исключать скольжение.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5.1.45. Лифты автостоянок, кроме имеющих режим "перевозка пожарных подразделений", оборудуются автоматическими устройствами, обеспечивающими их подъем (опускание) при пожаре на основной посадочный этаж, открывание дверей и последующее отключение.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5.1.46. Пределы огнестойкости ограждающих конструкций и дверей (ворот) шахт лифтов определены в </w:t>
      </w:r>
      <w:hyperlink w:anchor="Par636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5.1.47. Двери лестничных клеток в автостоянках должны быть противопожарными с пределом огнестойкости не менее EI 30.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5.1.48. Во встроенных в здание другого назначения или пристроенных к нему автостоянках в целях предотвращения распространения пожара следует обеспечивать расстояние от проемов автостоянки до низа </w:t>
      </w:r>
      <w:r>
        <w:rPr>
          <w:rFonts w:ascii="Calibri" w:hAnsi="Calibri" w:cs="Calibri"/>
        </w:rPr>
        <w:lastRenderedPageBreak/>
        <w:t>ближайших оконных проемов здания другого назначения не менее 4 м или противопожарное заполнение указанных проемов (кроме зданий Ф 1.4).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5.1.49. При автостоянках постоянного хранения автомобилей (кроме размещаемых под жилыми домами), имеющих более 200 машино-мест, необходимо предусматривать мойку автомобилей с очистными сооружениями и оборотной системой водоснабжения, проектировать такие стоянки следует в соответствии с </w:t>
      </w:r>
      <w:hyperlink r:id="rId68" w:history="1">
        <w:r>
          <w:rPr>
            <w:rFonts w:ascii="Calibri" w:hAnsi="Calibri" w:cs="Calibri"/>
            <w:color w:val="0000FF"/>
          </w:rPr>
          <w:t>СП 32.13330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5.1.50. Количество постов и тип мойки (ручная или автоматическая) принимаются проектом из условия организации одного поста на 200 машино-мест и далее один пост на каждые последующие полные и неполные 200 машино-мест и фиксируются в задании на проектирование.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5.1.51. Допускается вместо устройства мойки использование существующих моечных пунктов, располагающихся в радиусе не более 400 м от проектируемого объекта.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5.1.52. В подземных автостоянках мойку автомобилей, помещения технического персонала, насосные пожаротушения и водоснабжения, трансформаторные с сухими трансформаторами допускается размещать не ниже первого (верхнего) этажа подземного сооружения. Размещение других технических помещений подземной автостоянки (автоматические насосные станции для откачки воды при тушении пожара и других утечек воды; водомерные узлы, помещения электроснабжения, вентиляционные камеры, тепловые пункты и др.) не ограничивается.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5.1.53. В помещениях зданий, в которые встроены автостоянки, должен быть обеспечен уровень шума в соответствии с </w:t>
      </w:r>
      <w:hyperlink w:anchor="Par656" w:history="1">
        <w:r>
          <w:rPr>
            <w:rFonts w:ascii="Calibri" w:hAnsi="Calibri" w:cs="Calibri"/>
            <w:color w:val="0000FF"/>
          </w:rPr>
          <w:t>[14]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5.1.54. При использовании покрытия здания для стоянки автомобилей требования к этому покрытию применяются те же, что и для обычных перекрытий автостоянки. Верхний слой такого эксплуатируемого покрытия следует предусматривать из материалов, не распространяющих горение (группа распространения пламени по таким материалам должна быть не ниже РП 1).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5.1.55. Требования по охране окружающей среды относятся к проектированию вновь строящихся автостоянок </w:t>
      </w:r>
      <w:hyperlink w:anchor="Par641" w:history="1">
        <w:r>
          <w:rPr>
            <w:rFonts w:ascii="Calibri" w:hAnsi="Calibri" w:cs="Calibri"/>
            <w:color w:val="0000FF"/>
          </w:rPr>
          <w:t>[7]</w:t>
        </w:r>
      </w:hyperlink>
      <w:r>
        <w:rPr>
          <w:rFonts w:ascii="Calibri" w:hAnsi="Calibri" w:cs="Calibri"/>
        </w:rPr>
        <w:t>. Для реконструируемых объектов или строящихся на территории действующих предприятий определение выбросов от автотранспорта (при разработке раздела проекта по охране окружающей среды) производится комплексно расчетами для всего предприятия.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Расчеты выбросов в атмосферу от автомобилей приведены в </w:t>
      </w:r>
      <w:hyperlink w:anchor="Par655" w:history="1">
        <w:r>
          <w:rPr>
            <w:rFonts w:ascii="Calibri" w:hAnsi="Calibri" w:cs="Calibri"/>
            <w:color w:val="0000FF"/>
          </w:rPr>
          <w:t>[13]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5.1.56. В целях улучшения экологической обстановки в городах следует на кровлях автостоянок, прежде всего подземных и полуподземных, предусматривать создание архитектурно-ландшафтных объектов - "наземные сады". Рекомендации по проектированию озеленения и благоустройства приведены в </w:t>
      </w:r>
      <w:hyperlink w:anchor="Par649" w:history="1">
        <w:r>
          <w:rPr>
            <w:rFonts w:ascii="Calibri" w:hAnsi="Calibri" w:cs="Calibri"/>
            <w:color w:val="0000FF"/>
          </w:rPr>
          <w:t>[11]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2" w:name="Par236"/>
      <w:bookmarkEnd w:id="12"/>
      <w:r>
        <w:rPr>
          <w:rFonts w:ascii="Calibri" w:hAnsi="Calibri" w:cs="Calibri"/>
        </w:rPr>
        <w:t>5.2. Специальные требования к различным типам автостоянок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</w:rPr>
      </w:pPr>
      <w:bookmarkStart w:id="13" w:name="Par238"/>
      <w:bookmarkEnd w:id="13"/>
      <w:r>
        <w:rPr>
          <w:rFonts w:ascii="Calibri" w:hAnsi="Calibri" w:cs="Calibri"/>
        </w:rPr>
        <w:t>Подземные автостоянки легковых автомобилей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В подземных автостоянках не допускается разделение машино-мест перегородками на отдельные боксы.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отдельно стоящих подземных автостоянках не более чем с двумя этажами, располагаемых на незастроенной территории, допускается устройство обособленных боксов. При этом должны быть предусмотрены самостоятельные выезды непосредственно наружу с каждого подземного этажа.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автостоянках, расположенных в подвальном или цокольном этаже зданий класса Ф 1.3 и I и II степеней огнестойкости, для выделения мест хранения легковых автомобилей, принадлежащих гражданам, допускается предусматривать обособленные боксы.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5.2.2. Выезды и въезды подземных автостоянок (включая навесы конструкций) должны находиться на расстоянии от зданий класса Ф 1.1, Ф 1.3 и Ф 4.1 в соответствии с требованиями </w:t>
      </w:r>
      <w:hyperlink r:id="rId69" w:history="1">
        <w:r>
          <w:rPr>
            <w:rFonts w:ascii="Calibri" w:hAnsi="Calibri" w:cs="Calibri"/>
            <w:color w:val="0000FF"/>
          </w:rPr>
          <w:t>СП 42.13330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5.2.3. В полах подземных автостоянок следует предусматривать устройства для отвода воды в случае тушения пожара. Отвод воды допускается предусматривать в сеть ливневой канализации или на рельеф без устройства локальных очистных сооружений.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5.2.4. Въезды в подземные стоянки и выезды из них следует принимать в соответствии с </w:t>
      </w:r>
      <w:hyperlink r:id="rId70" w:history="1">
        <w:r>
          <w:rPr>
            <w:rFonts w:ascii="Calibri" w:hAnsi="Calibri" w:cs="Calibri"/>
            <w:color w:val="0000FF"/>
          </w:rPr>
          <w:t>СанПиН 2.2.1/2.1.1.1200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5.2.5. При устройстве архитектурно-ландшафтных объектов (наземных садов) над подземными и полуподземными автостоянками необходимо выполнять следующие требования: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конструкция верхнего покрытия автостоянки принимается аналогичной конструкции подъездов к зданию (для частичного устройства открытой парковки);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территория наземного сада должна быть ограничена высоким бортом 0,5 м для предотвращения заезда автотранспорта. Спортивные площадки должны быть ограждены сеткой высотой до 4 м;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любые площадки (отдыха, детские, спортивные) располагать не ближе 15 м от вентиляционных шахт.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</w:rPr>
      </w:pPr>
      <w:bookmarkStart w:id="14" w:name="Par251"/>
      <w:bookmarkEnd w:id="14"/>
      <w:r>
        <w:rPr>
          <w:rFonts w:ascii="Calibri" w:hAnsi="Calibri" w:cs="Calibri"/>
        </w:rPr>
        <w:lastRenderedPageBreak/>
        <w:t>Надземные автостоянки закрытого типа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легковых автомобилей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5" w:name="Par254"/>
      <w:bookmarkEnd w:id="15"/>
      <w:r>
        <w:rPr>
          <w:rFonts w:ascii="Calibri" w:hAnsi="Calibri" w:cs="Calibri"/>
        </w:rPr>
        <w:t>5.2.6. В надземных автостоянках I и II степеней огнестойкости при хранении автомобилей в боксах следует предусматривать для выделения мест хранения легковых автомобилей, принадлежащих гражданам, обособленные боксы, перегородки между боксами с пределом огнестойкости R 45, класс пожарной опасности К0. Ворота в этих боксах следует предусматривать в виде сетчатого ограждения или ворота каждого бокса на высоте 1,4 - 1,6 м должны иметь отверстие размером не менее 300 x 300 мм для подачи средств тушения и осуществления контроля за противопожарным состоянием бокса.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5.2.7. При применении в боксах установок объемного пожаротушения (</w:t>
      </w:r>
      <w:proofErr w:type="spellStart"/>
      <w:r>
        <w:rPr>
          <w:rFonts w:ascii="Calibri" w:hAnsi="Calibri" w:cs="Calibri"/>
        </w:rPr>
        <w:t>самосрабатывающих</w:t>
      </w:r>
      <w:proofErr w:type="spellEnd"/>
      <w:r>
        <w:rPr>
          <w:rFonts w:ascii="Calibri" w:hAnsi="Calibri" w:cs="Calibri"/>
        </w:rPr>
        <w:t xml:space="preserve"> модулей и систем: порошковых, аэрозольных и др.) ворота в обособленных боксах следует предусматривать глухими, без устройства указанных отверстий. В этом случае общие для всех этажей рампы (пандусы) могут не отделяться от помещений хранения автомобилей противопожарными преградами, требуемыми </w:t>
      </w:r>
      <w:hyperlink w:anchor="Par207" w:history="1">
        <w:r>
          <w:rPr>
            <w:rFonts w:ascii="Calibri" w:hAnsi="Calibri" w:cs="Calibri"/>
            <w:color w:val="0000FF"/>
          </w:rPr>
          <w:t>5.1.37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5.2.8. При наличии выезда из каждого бокса непосредственно наружу допускается предусматривать перегородки из негорючих материалов с ненормируемым пределом огнестойкости в двухэтажных зданиях I, II и III степеней огнестойкости и одноэтажных зданиях класса С0. При этом в указанных двухэтажных зданиях перекрытия должны быть противопожарными 3-го типа. Ворота в этих боксах также должны иметь отверстия размером не менее 300 x 300 мм для подачи средств тушения и осуществления контроля за противопожарным состоянием бокса.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</w:rPr>
      </w:pPr>
      <w:bookmarkStart w:id="16" w:name="Par258"/>
      <w:bookmarkEnd w:id="16"/>
      <w:r>
        <w:rPr>
          <w:rFonts w:ascii="Calibri" w:hAnsi="Calibri" w:cs="Calibri"/>
        </w:rPr>
        <w:t>Надземные автостоянки открытого типа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легковых автомобилей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Ссылка </w:t>
      </w:r>
      <w:hyperlink w:anchor="Par657" w:history="1">
        <w:r>
          <w:rPr>
            <w:rFonts w:ascii="Calibri" w:hAnsi="Calibri" w:cs="Calibri"/>
            <w:color w:val="0000FF"/>
          </w:rPr>
          <w:t>[15]</w:t>
        </w:r>
      </w:hyperlink>
      <w:r>
        <w:rPr>
          <w:rFonts w:ascii="Calibri" w:hAnsi="Calibri" w:cs="Calibri"/>
        </w:rPr>
        <w:t xml:space="preserve"> является опечаткой. По вопросу </w:t>
      </w:r>
      <w:hyperlink r:id="rId71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пожарной безопасности следует использовать ссылку </w:t>
      </w:r>
      <w:hyperlink w:anchor="Par638" w:history="1">
        <w:r>
          <w:rPr>
            <w:rFonts w:ascii="Calibri" w:hAnsi="Calibri" w:cs="Calibri"/>
            <w:color w:val="0000FF"/>
          </w:rPr>
          <w:t>[4]</w:t>
        </w:r>
      </w:hyperlink>
      <w:r>
        <w:rPr>
          <w:rFonts w:ascii="Calibri" w:hAnsi="Calibri" w:cs="Calibri"/>
        </w:rPr>
        <w:t xml:space="preserve"> ППБ 01-03 (</w:t>
      </w:r>
      <w:hyperlink r:id="rId72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ФАУ "ФЦС" от 23.07.2013 N 507/ф).</w:t>
      </w:r>
    </w:p>
    <w:p w:rsidR="00AA17AB" w:rsidRDefault="00AA1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5.2.9. Плоскостные автостоянки должны иметь ограждение, разнесенные места въезда и выезда, средства пожаротушения. Эти требования приведены в </w:t>
      </w:r>
      <w:hyperlink w:anchor="Par657" w:history="1">
        <w:r>
          <w:rPr>
            <w:rFonts w:ascii="Calibri" w:hAnsi="Calibri" w:cs="Calibri"/>
            <w:color w:val="0000FF"/>
          </w:rPr>
          <w:t>[15]</w:t>
        </w:r>
      </w:hyperlink>
      <w:r>
        <w:rPr>
          <w:rFonts w:ascii="Calibri" w:hAnsi="Calibri" w:cs="Calibri"/>
        </w:rPr>
        <w:t>. Они также могут иметь охрану, средства сигнализации и учета времени, прочие автоматизированные системы.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5.2.10. При перехватывающих автостоянках рекомендуется размещать пункты общественного питания, объекты торговли и сервиса, мобильные санитарные кабины.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5.2.11. В зданиях автостоянок открытого типа ширина корпуса не должна превышать 40 м. Высота поэтажных парапетов не должна превышать 1 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7" w:name="Par267"/>
      <w:bookmarkEnd w:id="17"/>
      <w:r>
        <w:rPr>
          <w:rFonts w:ascii="Calibri" w:hAnsi="Calibri" w:cs="Calibri"/>
        </w:rPr>
        <w:t>5.2.12. Устройство боксов, сооружение стен (за исключением стен лестничных клеток) и перегородок, затрудняющих проветривание, не допускается.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8" w:name="Par268"/>
      <w:bookmarkEnd w:id="18"/>
      <w:r>
        <w:rPr>
          <w:rFonts w:ascii="Calibri" w:hAnsi="Calibri" w:cs="Calibri"/>
        </w:rPr>
        <w:t>5.2.13. В качестве заполнения открытых проемов в наружных ограждающих конструкциях допускается применение сетки или жалюзи из негорючих материалов. При этом должно обеспечиваться сквозное проветривание этажа.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уменьшения воздействий атмосферных осадков могут предусматриваться козырьки и жалюзи из негорючих материалов над открытыми проемами. При этом должно обеспечиваться сквозное проветривание этажа.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5.2.14. В зданиях IV степени огнестойкости ограждающие конструкции эвакуационных лестничных клеток и их элементов должны соответствовать требованиям, предъявляемым к лестничным клеткам зданий III степени огнестойкости.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5.2.15. Системы дымоудаления и вентиляции предусматривать не требуется.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5.2.16. В автостоянках открытого типа следует предусматривать отапливаемое помещение для хранения первичных средств пожаротушения (на первом этаже).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5.2.17. В проемах наружных стен автостоянки открытого типа допускается применение защитных устройств, обеспечивающих сквозное проветривание автостоянки.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уменьшения воздействия атмосферных осадков могут предусматриваться козырьки из негорючих материалов над открытыми проемами. При этом должно обеспечиваться сквозное проветривание этажа.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5.2.18. С каждого этажа следует предусматривать не менее двух эвакуационных выходов.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качестве эвакуационного пути допускается считать проход по пандусам на полуэтаж к лестничным клеткам. Проход должен иметь ширину не менее 80 см и на 10 - 15 см возвышаться над проезжей частью или огораживаться </w:t>
      </w:r>
      <w:proofErr w:type="spellStart"/>
      <w:r>
        <w:rPr>
          <w:rFonts w:ascii="Calibri" w:hAnsi="Calibri" w:cs="Calibri"/>
        </w:rPr>
        <w:t>колесоотбоем</w:t>
      </w:r>
      <w:proofErr w:type="spellEnd"/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5.2.19. Конструкции лестничных клеток во всех зданиях открытых стоянок, независимо от их степени огнестойкости, должны иметь предел огнестойкости и предел распространения огня, соответствующие II степени огнестойкости по </w:t>
      </w:r>
      <w:hyperlink w:anchor="Par636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5.2.20. В автостоянке должны предусматриваться закольцованные </w:t>
      </w:r>
      <w:proofErr w:type="spellStart"/>
      <w:r>
        <w:rPr>
          <w:rFonts w:ascii="Calibri" w:hAnsi="Calibri" w:cs="Calibri"/>
        </w:rPr>
        <w:t>сухотрубы</w:t>
      </w:r>
      <w:proofErr w:type="spellEnd"/>
      <w:r>
        <w:rPr>
          <w:rFonts w:ascii="Calibri" w:hAnsi="Calibri" w:cs="Calibri"/>
        </w:rPr>
        <w:t xml:space="preserve"> с обратными клапанами у патрубков, выведенных наружу для передвижной пожарной техники.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</w:rPr>
      </w:pPr>
      <w:bookmarkStart w:id="19" w:name="Par280"/>
      <w:bookmarkEnd w:id="19"/>
      <w:r>
        <w:rPr>
          <w:rFonts w:ascii="Calibri" w:hAnsi="Calibri" w:cs="Calibri"/>
        </w:rPr>
        <w:t>Модульные быстровозводимые автостоянки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5.2.21. Модульная автостоянка представляет собой быстровозводимую металлическую конструкцию, на которой поэтажно размещаются парковочные места. Конструкция устанавливается на опорную железобетонную плиту или на быстровозводимый фундамент.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5.2.22. Модульные надстройки применяются на открытых площадях, над уже существующими плоскостными стоянками для увеличения количества доступных парковочных мест.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5.2.23. Модульная надстройка должна быть оснащена осветительными приборами и барьерами безопасности.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</w:rPr>
      </w:pPr>
      <w:bookmarkStart w:id="20" w:name="Par286"/>
      <w:bookmarkEnd w:id="20"/>
      <w:r>
        <w:rPr>
          <w:rFonts w:ascii="Calibri" w:hAnsi="Calibri" w:cs="Calibri"/>
        </w:rPr>
        <w:t>Плавучие автостоянки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5.2.24. Автостоянки при необходимости могут размещаться на существующих или вновь возводимых дебаркадерах при нехватке городских парковочных площадей. Дебаркадер, как правило, состоит из плавучего понтона и надстройки. Дебаркадеры могут быть бетонными монолитными, сборно-монолитными, сборными.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Надстройка может быть однопалубной - </w:t>
      </w:r>
      <w:proofErr w:type="spellStart"/>
      <w:r>
        <w:rPr>
          <w:rFonts w:ascii="Calibri" w:hAnsi="Calibri" w:cs="Calibri"/>
        </w:rPr>
        <w:t>однодечный</w:t>
      </w:r>
      <w:proofErr w:type="spellEnd"/>
      <w:r>
        <w:rPr>
          <w:rFonts w:ascii="Calibri" w:hAnsi="Calibri" w:cs="Calibri"/>
        </w:rPr>
        <w:t xml:space="preserve"> дебаркадер, или двухпалубной - </w:t>
      </w:r>
      <w:proofErr w:type="spellStart"/>
      <w:r>
        <w:rPr>
          <w:rFonts w:ascii="Calibri" w:hAnsi="Calibri" w:cs="Calibri"/>
        </w:rPr>
        <w:t>двухдечный</w:t>
      </w:r>
      <w:proofErr w:type="spellEnd"/>
      <w:r>
        <w:rPr>
          <w:rFonts w:ascii="Calibri" w:hAnsi="Calibri" w:cs="Calibri"/>
        </w:rPr>
        <w:t xml:space="preserve"> дебаркадер.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5.2.25. Загрузка автомобилей на дебаркадерную стоянку может осуществляться по трапам или механическим способом без участия автовладельца.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</w:rPr>
      </w:pPr>
      <w:bookmarkStart w:id="21" w:name="Par292"/>
      <w:bookmarkEnd w:id="21"/>
      <w:r>
        <w:rPr>
          <w:rFonts w:ascii="Calibri" w:hAnsi="Calibri" w:cs="Calibri"/>
        </w:rPr>
        <w:t>Автостоянки с механизированными устройствами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5.2.26. Допускается хранение автомобилей в многоярусном парковочном месте с использованием механизированных средств парковки при оборудовании средствами автоматического пожаротушения, обеспечивающими орошение каждого яруса парковочного места.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5.2.27. Автостоянки с механизированными устройствами допускается проектировать наземными и подземными. Пристраивать наземные автостоянки к зданиям другого назначения допускается только к глухим стенам, имеющим предел огнестойкости не менее REI 150.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5.2.28. Состав и площади помещений, ячеек (мест) хранения, параметры автостоянок принимаются в соответствии с техническими особенностями используемой системы парковки автомобилей.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механизированным устройством, контроль за его работой и пожарной безопасностью стоянки должны осуществляться из помещения диспетчерской, расположенной на посадочном этаже.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5.2.29. Автостоянки с механизированным устройством необходимо оборудовать установками автоматического пожаротушения согласно </w:t>
      </w:r>
      <w:hyperlink r:id="rId73" w:history="1">
        <w:r>
          <w:rPr>
            <w:rFonts w:ascii="Calibri" w:hAnsi="Calibri" w:cs="Calibri"/>
            <w:color w:val="0000FF"/>
          </w:rPr>
          <w:t>СП 5.13130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5.2.30. Здания (сооружения) механизированных автостоянок могут предусматриваться надземными класса конструктивной пожарной опасности С0.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Автостоянки допускается проектировать с использованием незащищенного металлического каркаса и ограждающими конструкциями из негорючих материалов без применения горючих утеплителей (типа многоярусной этажерки).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5.2.31. Блок автостоянки с механизированным устройством может иметь вместимость не более 100 машино-мест и высоту здания не более 28 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компоновки автостоянки из нескольких блоков их следует разделять противопожарными перегородками 1-го типа.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каждому из блоков механизированной автостоянки должен быть обеспечен подъезд для пожарных машин и возможность доступа для пожарных подразделений на любой этаж (ярус) с двух противоположных сторон блока автостоянки (через остекленные или открытые проемы).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высоте сооружения до 15 м над землей вместимость блока допускается увеличивать до 150 машино-мест. В блоке механизированной автостоянки для технического обслуживания систем механизированного устройства по этажам (ярусам) допускается устройство открытой лестницы из негорючих материалов.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5.2.32. Автостоянки с механизированными устройствами допускается проектировать не ниже IV степени огнестойкости и класса конструктивной пожарной опасности С0.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5.2.33. В механизированных стоянках открытого типа ограждающие конструкции могут предусматриваться в соответствии с </w:t>
      </w:r>
      <w:hyperlink w:anchor="Par268" w:history="1">
        <w:r>
          <w:rPr>
            <w:rFonts w:ascii="Calibri" w:hAnsi="Calibri" w:cs="Calibri"/>
            <w:color w:val="0000FF"/>
          </w:rPr>
          <w:t>5.2.13</w:t>
        </w:r>
      </w:hyperlink>
      <w:r>
        <w:rPr>
          <w:rFonts w:ascii="Calibri" w:hAnsi="Calibri" w:cs="Calibri"/>
        </w:rPr>
        <w:t>. Системы вентиляции и дымоудаления предусматривать не требуется.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</w:rPr>
      </w:pPr>
      <w:bookmarkStart w:id="22" w:name="Par308"/>
      <w:bookmarkEnd w:id="22"/>
      <w:r>
        <w:rPr>
          <w:rFonts w:ascii="Calibri" w:hAnsi="Calibri" w:cs="Calibri"/>
        </w:rPr>
        <w:lastRenderedPageBreak/>
        <w:t>Обвалованные автостоянки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5.2.34. Обвалованные автостоянки, в основном, предназначены для строительства на </w:t>
      </w:r>
      <w:proofErr w:type="spellStart"/>
      <w:r>
        <w:rPr>
          <w:rFonts w:ascii="Calibri" w:hAnsi="Calibri" w:cs="Calibri"/>
        </w:rPr>
        <w:t>внутридворовых</w:t>
      </w:r>
      <w:proofErr w:type="spellEnd"/>
      <w:r>
        <w:rPr>
          <w:rFonts w:ascii="Calibri" w:hAnsi="Calibri" w:cs="Calibri"/>
        </w:rPr>
        <w:t xml:space="preserve"> территориях жилых районов, микрорайонов, кварталов, с использованием покрытия автостоянки для благоустройства и озеленения, игровых и спортивных площадок.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5.2.35. Расстояние от въезда-выезда из автостоянки и </w:t>
      </w:r>
      <w:proofErr w:type="spellStart"/>
      <w:r>
        <w:rPr>
          <w:rFonts w:ascii="Calibri" w:hAnsi="Calibri" w:cs="Calibri"/>
        </w:rPr>
        <w:t>вентшахт</w:t>
      </w:r>
      <w:proofErr w:type="spellEnd"/>
      <w:r>
        <w:rPr>
          <w:rFonts w:ascii="Calibri" w:hAnsi="Calibri" w:cs="Calibri"/>
        </w:rPr>
        <w:t xml:space="preserve"> до зданий иного назначения регламентируется требованиями </w:t>
      </w:r>
      <w:hyperlink r:id="rId74" w:history="1">
        <w:r>
          <w:rPr>
            <w:rFonts w:ascii="Calibri" w:hAnsi="Calibri" w:cs="Calibri"/>
            <w:color w:val="0000FF"/>
          </w:rPr>
          <w:t>СанПиН 2.2.1/2.1.1.1200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5.2.36. Минимальные расстояния от обвалованных сторон автостоянок до зданий не лимитируются.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5.2.37. Класс конструктивной пожарной опасности обвалованных автостоянок следует предусматривать не ниже С0, степень огнестойкости - не ниже II.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</w:rPr>
      </w:pPr>
      <w:bookmarkStart w:id="23" w:name="Par315"/>
      <w:bookmarkEnd w:id="23"/>
      <w:r>
        <w:rPr>
          <w:rFonts w:ascii="Calibri" w:hAnsi="Calibri" w:cs="Calibri"/>
        </w:rPr>
        <w:t>Механизированные парковки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5.2.38. Механизированная автомобильная парковка (МАП) - временное быстровозводимое сооружение, в котором для транспортирования автомобилей используются специальные (механизированные) устройства.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5.2.39. Механизированная система парковки автомобилей включает: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подъездные пути к терминалу для размещения очереди автомобилей;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терминалы передачи автомобилей механизированным устройствам МАП;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механизированные устройства горизонтального и вертикального перемещения автомобилей;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рабочие области механизированных устройств;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места хранения автомобилей.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5.2.40. МАП классифицируют: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уровню автоматизации;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подвижности мест хранения автомобилей;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возможности беспрепятственного забора автомобилей;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 конструктивному исполнению элементов захвата (передачи и хранения) автомобилей;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 взаимному пространственному расположению припаркованных автомобилей.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5.2.41. Механизированные системы парковки автомобилей могут быть: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башенного типа;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многоэтажными с парой вертикальных рядов стационарных мест хранения автомобилей, между которыми предусмотрено пространство для перемещения механизированного устройства;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стеллажные, предусматривающие перегруппировку и подвижность мест хранения;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роторные - с перемещением автомобилей по криволинейной траектории.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4" w:name="Par336"/>
      <w:bookmarkEnd w:id="24"/>
      <w:r>
        <w:rPr>
          <w:rFonts w:ascii="Calibri" w:hAnsi="Calibri" w:cs="Calibri"/>
        </w:rPr>
        <w:t>6. Инженерные системы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5" w:name="Par338"/>
      <w:bookmarkEnd w:id="25"/>
      <w:r>
        <w:rPr>
          <w:rFonts w:ascii="Calibri" w:hAnsi="Calibri" w:cs="Calibri"/>
        </w:rPr>
        <w:t>6.1. Общие требования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6.1.1. Инженерные системы автостоянок и их инженерное оборудование следует предусматривать с учетом требований </w:t>
      </w:r>
      <w:hyperlink r:id="rId75" w:history="1">
        <w:r>
          <w:rPr>
            <w:rFonts w:ascii="Calibri" w:hAnsi="Calibri" w:cs="Calibri"/>
            <w:color w:val="0000FF"/>
          </w:rPr>
          <w:t>СП 5.13130</w:t>
        </w:r>
      </w:hyperlink>
      <w:r>
        <w:rPr>
          <w:rFonts w:ascii="Calibri" w:hAnsi="Calibri" w:cs="Calibri"/>
        </w:rPr>
        <w:t xml:space="preserve">, </w:t>
      </w:r>
      <w:hyperlink r:id="rId76" w:history="1">
        <w:r>
          <w:rPr>
            <w:rFonts w:ascii="Calibri" w:hAnsi="Calibri" w:cs="Calibri"/>
            <w:color w:val="0000FF"/>
          </w:rPr>
          <w:t>СП 6.13130</w:t>
        </w:r>
      </w:hyperlink>
      <w:r>
        <w:rPr>
          <w:rFonts w:ascii="Calibri" w:hAnsi="Calibri" w:cs="Calibri"/>
        </w:rPr>
        <w:t xml:space="preserve">, </w:t>
      </w:r>
      <w:hyperlink r:id="rId77" w:history="1">
        <w:r>
          <w:rPr>
            <w:rFonts w:ascii="Calibri" w:hAnsi="Calibri" w:cs="Calibri"/>
            <w:color w:val="0000FF"/>
          </w:rPr>
          <w:t>СП 7.13130</w:t>
        </w:r>
      </w:hyperlink>
      <w:r>
        <w:rPr>
          <w:rFonts w:ascii="Calibri" w:hAnsi="Calibri" w:cs="Calibri"/>
        </w:rPr>
        <w:t xml:space="preserve">, </w:t>
      </w:r>
      <w:hyperlink r:id="rId78" w:history="1">
        <w:r>
          <w:rPr>
            <w:rFonts w:ascii="Calibri" w:hAnsi="Calibri" w:cs="Calibri"/>
            <w:color w:val="0000FF"/>
          </w:rPr>
          <w:t>СП 8.13130</w:t>
        </w:r>
      </w:hyperlink>
      <w:r>
        <w:rPr>
          <w:rFonts w:ascii="Calibri" w:hAnsi="Calibri" w:cs="Calibri"/>
        </w:rPr>
        <w:t xml:space="preserve">, </w:t>
      </w:r>
      <w:hyperlink r:id="rId79" w:history="1">
        <w:r>
          <w:rPr>
            <w:rFonts w:ascii="Calibri" w:hAnsi="Calibri" w:cs="Calibri"/>
            <w:color w:val="0000FF"/>
          </w:rPr>
          <w:t>СП 10.13130</w:t>
        </w:r>
      </w:hyperlink>
      <w:r>
        <w:rPr>
          <w:rFonts w:ascii="Calibri" w:hAnsi="Calibri" w:cs="Calibri"/>
        </w:rPr>
        <w:t xml:space="preserve">, </w:t>
      </w:r>
      <w:hyperlink r:id="rId80" w:history="1">
        <w:r>
          <w:rPr>
            <w:rFonts w:ascii="Calibri" w:hAnsi="Calibri" w:cs="Calibri"/>
            <w:color w:val="0000FF"/>
          </w:rPr>
          <w:t>СП 30.13330</w:t>
        </w:r>
      </w:hyperlink>
      <w:r>
        <w:rPr>
          <w:rFonts w:ascii="Calibri" w:hAnsi="Calibri" w:cs="Calibri"/>
        </w:rPr>
        <w:t xml:space="preserve">, </w:t>
      </w:r>
      <w:hyperlink r:id="rId81" w:history="1">
        <w:r>
          <w:rPr>
            <w:rFonts w:ascii="Calibri" w:hAnsi="Calibri" w:cs="Calibri"/>
            <w:color w:val="0000FF"/>
          </w:rPr>
          <w:t>СП 60.13330</w:t>
        </w:r>
      </w:hyperlink>
      <w:r>
        <w:rPr>
          <w:rFonts w:ascii="Calibri" w:hAnsi="Calibri" w:cs="Calibri"/>
        </w:rPr>
        <w:t>, СП 104.13330, кроме случаев, специально оговоренных в настоящем своде правил.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автостоянках требования к системам вентиляции следует принимать по указанным документам, как для складских зданий, относящихся по пожарной опасности к категории В.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6.1.2. В многоэтажных зданиях автостоянок участки инженерных коммуникаций (водопровод, канализация, теплоснабжение), проходящие через перекрытия, должны выполняться из металлических труб.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6.1.3. Кабельные сети, пересекающие перекрытия, также должны прокладываться в металлических трубах или в коммуникационных коробах (нишах) с пределом огнестойкости не менее EI 150.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подземных автостоянках следует применять </w:t>
      </w:r>
      <w:proofErr w:type="spellStart"/>
      <w:r>
        <w:rPr>
          <w:rFonts w:ascii="Calibri" w:hAnsi="Calibri" w:cs="Calibri"/>
        </w:rPr>
        <w:t>электрокабели</w:t>
      </w:r>
      <w:proofErr w:type="spellEnd"/>
      <w:r>
        <w:rPr>
          <w:rFonts w:ascii="Calibri" w:hAnsi="Calibri" w:cs="Calibri"/>
        </w:rPr>
        <w:t xml:space="preserve"> с оболочкой, не распространяющей горение.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6.1.4. Инженерные системы автостоянок, встроенных в здания другого назначения или пристроенных к ним, должны быть автономными от инженерных систем этих зданий.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транзитной прокладки через помещения автостоянок инженерных коммуникаций, принадлежащих зданию, в которое встроена (пристроена) автостоянка, указанные коммуникации (кроме водопровода, канализации, теплоснабжения, выполненных из металлических труб) должны быть изолированы строительными конструкциями с пределом огнестойкости не менее EI 45.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6" w:name="Par348"/>
      <w:bookmarkEnd w:id="26"/>
      <w:r>
        <w:rPr>
          <w:rFonts w:ascii="Calibri" w:hAnsi="Calibri" w:cs="Calibri"/>
        </w:rPr>
        <w:t>6.2. Водоснабжение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6.2.1. Число струй и минимальный расход воды на одну струю на внутреннее пожаротушение </w:t>
      </w:r>
      <w:r>
        <w:rPr>
          <w:rFonts w:ascii="Calibri" w:hAnsi="Calibri" w:cs="Calibri"/>
        </w:rPr>
        <w:lastRenderedPageBreak/>
        <w:t xml:space="preserve">отапливаемых автостоянок закрытого типа следует принимать: при объеме пожарного отсека от 0,5 до 5 тыс. м3 - 2 струи по 2,5 л/с, свыше 5 тыс. м3 - 2 струи по 5 л/с в соответствии с </w:t>
      </w:r>
      <w:hyperlink r:id="rId82" w:history="1">
        <w:r>
          <w:rPr>
            <w:rFonts w:ascii="Calibri" w:hAnsi="Calibri" w:cs="Calibri"/>
            <w:color w:val="0000FF"/>
          </w:rPr>
          <w:t>СП 10.13130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не предусматривать внутренний противопожарный водопровод в одно- и двухэтажных автостоянках боксового типа с непосредственным выездом наружу из каждого бокса.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7" w:name="Par352"/>
      <w:bookmarkEnd w:id="27"/>
      <w:r>
        <w:rPr>
          <w:rFonts w:ascii="Calibri" w:hAnsi="Calibri" w:cs="Calibri"/>
        </w:rPr>
        <w:t xml:space="preserve">6.2.2. В неотапливаемых автостоянках системы внутреннего противопожарного водоснабжения выполняются в соответствии с </w:t>
      </w:r>
      <w:hyperlink r:id="rId83" w:history="1">
        <w:r>
          <w:rPr>
            <w:rFonts w:ascii="Calibri" w:hAnsi="Calibri" w:cs="Calibri"/>
            <w:color w:val="0000FF"/>
          </w:rPr>
          <w:t>СП 10.13130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автостоянках с обособленными боксами, отвечающими требованиям </w:t>
      </w:r>
      <w:hyperlink w:anchor="Par267" w:history="1">
        <w:r>
          <w:rPr>
            <w:rFonts w:ascii="Calibri" w:hAnsi="Calibri" w:cs="Calibri"/>
            <w:color w:val="0000FF"/>
          </w:rPr>
          <w:t>5.2.12</w:t>
        </w:r>
      </w:hyperlink>
      <w:r>
        <w:rPr>
          <w:rFonts w:ascii="Calibri" w:hAnsi="Calibri" w:cs="Calibri"/>
        </w:rPr>
        <w:t xml:space="preserve">, в том числе одноэтажных подземных, допускается не предусматривать внутренний противопожарный водопровод при применении </w:t>
      </w:r>
      <w:proofErr w:type="spellStart"/>
      <w:r>
        <w:rPr>
          <w:rFonts w:ascii="Calibri" w:hAnsi="Calibri" w:cs="Calibri"/>
        </w:rPr>
        <w:t>самосрабатывающих</w:t>
      </w:r>
      <w:proofErr w:type="spellEnd"/>
      <w:r>
        <w:rPr>
          <w:rFonts w:ascii="Calibri" w:hAnsi="Calibri" w:cs="Calibri"/>
        </w:rPr>
        <w:t xml:space="preserve"> модулей пожаротушения в каждом боксе.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6.2.3. Инженерные системы, обеспечивающие пожарную безопасность автостоянок вместимостью более 50 машино-мест, встроенных (пристроенных) в здания другого назначения, должны быть автономны от инженерных систем этих зданий, при вместимости 50 и менее машино-мест разделение указанных систем не требуется, кроме системы вентиляции (в том числе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>). Допускается объединение групп насосов с учетом объема максимального расхода воды при тушении пожара.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6.2.4. В подземных автостоянках с двумя этажами и более внутренний противопожарный водопровод и автоматические установки пожаротушения должны иметь выведенные наружу патрубки с соединительными головками, оборудованные вентилями и обратными клапанами, для подключения передвижной пожарной техники.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6.2.5. Расчетный расход воды на наружное пожаротушение зданий надземных автостоянок закрытого и открытого типов приведен в </w:t>
      </w:r>
      <w:hyperlink w:anchor="Par636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6.2.6. На питающей сети между пожарными насосами и сетью противопожарного водопровода следует устанавливать обратные клапаны.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8" w:name="Par359"/>
      <w:bookmarkEnd w:id="28"/>
      <w:r>
        <w:rPr>
          <w:rFonts w:ascii="Calibri" w:hAnsi="Calibri" w:cs="Calibri"/>
        </w:rPr>
        <w:t xml:space="preserve">6.3. Отопление, вентиляция и </w:t>
      </w:r>
      <w:proofErr w:type="spellStart"/>
      <w:r>
        <w:rPr>
          <w:rFonts w:ascii="Calibri" w:hAnsi="Calibri" w:cs="Calibri"/>
        </w:rPr>
        <w:t>противодымная</w:t>
      </w:r>
      <w:proofErr w:type="spellEnd"/>
      <w:r>
        <w:rPr>
          <w:rFonts w:ascii="Calibri" w:hAnsi="Calibri" w:cs="Calibri"/>
        </w:rPr>
        <w:t xml:space="preserve"> защита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6.3.1. В отапливаемых автостоянках расчетную температуру воздуха в помещениях для хранения автомобилей следует принимать не менее 5 °C.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6.3.2. В неотапливаемых автостоянках достаточно предусматривать отопление только вспомогательных помещений, указанных в </w:t>
      </w:r>
      <w:hyperlink w:anchor="Par145" w:history="1">
        <w:r>
          <w:rPr>
            <w:rFonts w:ascii="Calibri" w:hAnsi="Calibri" w:cs="Calibri"/>
            <w:color w:val="0000FF"/>
          </w:rPr>
          <w:t>5.1.8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хранения автомобилей, которые должны быть всегда готовыми к выезду (пожарные, медицинской помощи, аварийных служб и т.п.), необходимо предусматривать отапливаемые помещения.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6.3.3. В автостоянках закрытого типа в помещениях для хранения автомобилей следует предусматривать приточно-вытяжную вентиляцию для разбавления и удаления вредных </w:t>
      </w:r>
      <w:proofErr w:type="spellStart"/>
      <w:r>
        <w:rPr>
          <w:rFonts w:ascii="Calibri" w:hAnsi="Calibri" w:cs="Calibri"/>
        </w:rPr>
        <w:t>газовыделений</w:t>
      </w:r>
      <w:proofErr w:type="spellEnd"/>
      <w:r>
        <w:rPr>
          <w:rFonts w:ascii="Calibri" w:hAnsi="Calibri" w:cs="Calibri"/>
        </w:rPr>
        <w:t xml:space="preserve"> по расчету ассимиляции, обеспечивая требования </w:t>
      </w:r>
      <w:hyperlink r:id="rId84" w:history="1">
        <w:r>
          <w:rPr>
            <w:rFonts w:ascii="Calibri" w:hAnsi="Calibri" w:cs="Calibri"/>
            <w:color w:val="0000FF"/>
          </w:rPr>
          <w:t>ГОСТ 12.1.005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неотапливаемых надземных автостоянках закрытого типа приточную вентиляцию с механическим побуждением следует предусматривать только для зон, удаленных от проемов в наружных ограждениях более чем на 20 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6.3.4. В автостоянках закрытого типа следует предусматривать установку приборов для измерения концентрации CO и соответствующих сигнальных приборов по контролю CO в помещении с круглосуточным дежурством персонала.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6.3.5. В вытяжных воздуховодах в местах пересечения ими противопожарных преград должны устанавливаться нормально открытые противопожарные клапаны.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Транзитные воздуховоды за пределами обслуживаемого этажа или помещения, выделенного противопожарными преградами, следует предусматривать с пределом огнестойкости не менее EI 30.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6.3.6. В соответствии с </w:t>
      </w:r>
      <w:hyperlink r:id="rId85" w:history="1">
        <w:r>
          <w:rPr>
            <w:rFonts w:ascii="Calibri" w:hAnsi="Calibri" w:cs="Calibri"/>
            <w:color w:val="0000FF"/>
          </w:rPr>
          <w:t>СП 7.13130</w:t>
        </w:r>
      </w:hyperlink>
      <w:r>
        <w:rPr>
          <w:rFonts w:ascii="Calibri" w:hAnsi="Calibri" w:cs="Calibri"/>
        </w:rPr>
        <w:t xml:space="preserve"> в закрытых надземных и подземных автостоянках следует предусматривать системы вытяжной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вентиляции для удаления продуктов горения с этажа (яруса) пожара: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из помещений хранения автомобилей;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 изолированных рамп.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6.3.7. Удаление дыма необходимо предусматривать через вытяжные шахты, как правило, с искусственным побуждением тяги.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надземных автостоянках до двух этажей и одноэтажных подземных стоянках допускается предусматривать естественное </w:t>
      </w:r>
      <w:proofErr w:type="spellStart"/>
      <w:r>
        <w:rPr>
          <w:rFonts w:ascii="Calibri" w:hAnsi="Calibri" w:cs="Calibri"/>
        </w:rPr>
        <w:t>дымоудаление</w:t>
      </w:r>
      <w:proofErr w:type="spellEnd"/>
      <w:r>
        <w:rPr>
          <w:rFonts w:ascii="Calibri" w:hAnsi="Calibri" w:cs="Calibri"/>
        </w:rPr>
        <w:t xml:space="preserve"> в одноэтажных подземных или надземных стоянках при устройстве вытяжных шахт с естественной вытяжкой через окна и фонари, оборудованные механизированным приводом для открывания фрамуг в верхней части окон на уровне 22 м и выше (от пола) и для открывания проемов в фонарях. Общая площадь открываемых проемов, определяемая расчетом, должна быть не менее 0,2% площади помещения, а расстояние от окон до наиболее удаленной точки помещения не более 18 м. В автостоянках, встроенных в здания другого назначения, устройство дымоудаления через открываемые проемы не допускается.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автостоянках с изолированными рампами в вытяжных шахтах на каждом этаже следует предусматривать дымовые клапаны.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Требуемые расходы дымоудаления, число шахт и дымовых клапанов определяются расчетом.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подземных автостоянках к одной дымовой шахте допускается присоединять дымовые зоны общей площадью не более 3000 м2 на каждом подземном этаже. Количество ответвлений воздуховодов от одной дымовой шахты не нормируется.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6.3.8. В лестничные клетки, ведущие непосредственно наружу, и шахты лифтов автостоянок следует предусматривать подпор воздуха при пожаре или устройство на всех этажах тамбур-шлюзов 1-го типа с подпором воздуха при пожаре: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двух подземных этажах и более;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если лестничные клетки и лифты связывают подземную и надземную части автостоянки;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если лестничные клетки и лифты связывают автостоянку с надземными этажами здания другого назначения.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6.3.9. При пожаре должно быть предусмотрено отключение </w:t>
      </w:r>
      <w:proofErr w:type="spellStart"/>
      <w:r>
        <w:rPr>
          <w:rFonts w:ascii="Calibri" w:hAnsi="Calibri" w:cs="Calibri"/>
        </w:rPr>
        <w:t>общеобменной</w:t>
      </w:r>
      <w:proofErr w:type="spellEnd"/>
      <w:r>
        <w:rPr>
          <w:rFonts w:ascii="Calibri" w:hAnsi="Calibri" w:cs="Calibri"/>
        </w:rPr>
        <w:t xml:space="preserve"> вентиляции.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(последовательность) включения систем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 должен предусматривать опережение запуска вытяжной вентиляции (раньше приточной).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6.3.10. Управление системами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 должно осуществляться - от пожарной сигнализации (или автоматической установки пожаротушения), дистанционно - с центрального пульта управления противопожарными системами, а также от кнопок или механических устройств ручного пуска, устанавливаемых при въезде на этаж автостоянки, на лестничных площадках на этажах (в шкафах пожарных кранов).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6.3.11. Элементы систем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 (вентиляторы, шахты, воздуховоды, клапаны, </w:t>
      </w:r>
      <w:proofErr w:type="spellStart"/>
      <w:r>
        <w:rPr>
          <w:rFonts w:ascii="Calibri" w:hAnsi="Calibri" w:cs="Calibri"/>
        </w:rPr>
        <w:t>дымоприемные</w:t>
      </w:r>
      <w:proofErr w:type="spellEnd"/>
      <w:r>
        <w:rPr>
          <w:rFonts w:ascii="Calibri" w:hAnsi="Calibri" w:cs="Calibri"/>
        </w:rPr>
        <w:t xml:space="preserve"> устройства и др.) следует предусматривать в соответствии с </w:t>
      </w:r>
      <w:hyperlink r:id="rId86" w:history="1">
        <w:r>
          <w:rPr>
            <w:rFonts w:ascii="Calibri" w:hAnsi="Calibri" w:cs="Calibri"/>
            <w:color w:val="0000FF"/>
          </w:rPr>
          <w:t>СП 60.13330</w:t>
        </w:r>
      </w:hyperlink>
      <w:r>
        <w:rPr>
          <w:rFonts w:ascii="Calibri" w:hAnsi="Calibri" w:cs="Calibri"/>
        </w:rPr>
        <w:t xml:space="preserve"> и </w:t>
      </w:r>
      <w:hyperlink r:id="rId87" w:history="1">
        <w:r>
          <w:rPr>
            <w:rFonts w:ascii="Calibri" w:hAnsi="Calibri" w:cs="Calibri"/>
            <w:color w:val="0000FF"/>
          </w:rPr>
          <w:t>СП 7.13130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системах вытяжной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вентиляции противопожарные (в том числе дымовые) клапаны должны иметь сопротивление </w:t>
      </w:r>
      <w:proofErr w:type="spellStart"/>
      <w:r>
        <w:rPr>
          <w:rFonts w:ascii="Calibri" w:hAnsi="Calibri" w:cs="Calibri"/>
        </w:rPr>
        <w:t>дымо</w:t>
      </w:r>
      <w:proofErr w:type="spellEnd"/>
      <w:r>
        <w:rPr>
          <w:rFonts w:ascii="Calibri" w:hAnsi="Calibri" w:cs="Calibri"/>
        </w:rPr>
        <w:t xml:space="preserve">-, </w:t>
      </w:r>
      <w:proofErr w:type="spellStart"/>
      <w:r>
        <w:rPr>
          <w:rFonts w:ascii="Calibri" w:hAnsi="Calibri" w:cs="Calibri"/>
        </w:rPr>
        <w:t>газопроницанию</w:t>
      </w:r>
      <w:proofErr w:type="spellEnd"/>
      <w:r>
        <w:rPr>
          <w:rFonts w:ascii="Calibri" w:hAnsi="Calibri" w:cs="Calibri"/>
        </w:rPr>
        <w:t xml:space="preserve"> согласно </w:t>
      </w:r>
      <w:hyperlink r:id="rId88" w:history="1">
        <w:r>
          <w:rPr>
            <w:rFonts w:ascii="Calibri" w:hAnsi="Calibri" w:cs="Calibri"/>
            <w:color w:val="0000FF"/>
          </w:rPr>
          <w:t>ГОСТ Р 53301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6.3.12. При определении основных параметров приточно-вытяжной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вентиляции необходимо учитывать следующие исходные данные: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возникновение пожара (возгорание автомобиля или загорание в одном из вспомогательных помещений) в надземной автостоянке на нижнем типовом этаже, а в подземной - на верхнем и нижнем типовых этажах;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геометрические характеристики типового этажа (яруса) - эксплуатируемая площадь, </w:t>
      </w:r>
      <w:proofErr w:type="spellStart"/>
      <w:r>
        <w:rPr>
          <w:rFonts w:ascii="Calibri" w:hAnsi="Calibri" w:cs="Calibri"/>
        </w:rPr>
        <w:t>проемность</w:t>
      </w:r>
      <w:proofErr w:type="spellEnd"/>
      <w:r>
        <w:rPr>
          <w:rFonts w:ascii="Calibri" w:hAnsi="Calibri" w:cs="Calibri"/>
        </w:rPr>
        <w:t>, площадь ограждающих конструкций;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удельная пожарная нагрузка;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положение проемов эвакуационных выходов (открыты с этажа пожара до наружных выходов);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параметры наружного воздуха.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6.3.13. Требования к проектированию вентиляционных шахт подземных автостоянок приведены в </w:t>
      </w:r>
      <w:hyperlink w:anchor="Par640" w:history="1">
        <w:r>
          <w:rPr>
            <w:rFonts w:ascii="Calibri" w:hAnsi="Calibri" w:cs="Calibri"/>
            <w:color w:val="0000FF"/>
          </w:rPr>
          <w:t>[6]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Вытяжные вентиляционные шахты автостоянок вместимостью 100 машино-мест и более необходимо размещать на расстоянии не менее 30 м от многоквартирных жилых домов, участков детских дошкольных учреждений, спальных корпусов домов-интернатов, стационаров лечебных учреждений. Вентиляционные отверстия указанных шахт должны предусматриваться не ниже 2 м над уровнем земли. При вместимости автостоянок более 10 машино-мест расстояние от вентиляционных шахт до указанных зданий и возвышение их над уровнем кровли сооружения определяются расчетом рассеивания выбросов в атмосферу и уровней шума на территории жилой застройки.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Шумопоглощение</w:t>
      </w:r>
      <w:proofErr w:type="spellEnd"/>
      <w:r>
        <w:rPr>
          <w:rFonts w:ascii="Calibri" w:hAnsi="Calibri" w:cs="Calibri"/>
        </w:rPr>
        <w:t xml:space="preserve"> вентиляционного оборудования автостоянок, встроенных в жилые дома, должно рассчитываться с учетом работы в ночное время.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9" w:name="Par396"/>
      <w:bookmarkEnd w:id="29"/>
      <w:r>
        <w:rPr>
          <w:rFonts w:ascii="Calibri" w:hAnsi="Calibri" w:cs="Calibri"/>
        </w:rPr>
        <w:t>6.4. Электротехнические устройства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6.4.1. Электротехнические устройства автостоянок установлены в </w:t>
      </w:r>
      <w:hyperlink w:anchor="Par647" w:history="1">
        <w:r>
          <w:rPr>
            <w:rFonts w:ascii="Calibri" w:hAnsi="Calibri" w:cs="Calibri"/>
            <w:color w:val="0000FF"/>
          </w:rPr>
          <w:t>[9]</w:t>
        </w:r>
      </w:hyperlink>
      <w:r>
        <w:rPr>
          <w:rFonts w:ascii="Calibri" w:hAnsi="Calibri" w:cs="Calibri"/>
        </w:rPr>
        <w:t xml:space="preserve"> и </w:t>
      </w:r>
      <w:hyperlink w:anchor="Par636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6.4.2. По обеспечению надежности электроснабжения потребителей автостоянок следует относить к следующим категориям: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к I категории - электроустановки, используемые в противопожарной защите, в том числе для автоматического пожаротушения и автоматической сигнализации,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защиты, лифтов для перевозки пожарных подразделений, систем оповещения о пожаре, электропривода механизмов противопожарных ворот, систем автоматического контроля воздушной среды в помещениях хранения газобаллонных автомобилей;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 II категории - электроприводы лифтов и других механизированных устройств для перемещения автомобилей;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электроприводы механизмов открывания ворот без ручного привода и аварийное освещение стоянок </w:t>
      </w:r>
      <w:r>
        <w:rPr>
          <w:rFonts w:ascii="Calibri" w:hAnsi="Calibri" w:cs="Calibri"/>
        </w:rPr>
        <w:lastRenderedPageBreak/>
        <w:t>автомобилей, постоянно готовых к выезду;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к III категории - остальные </w:t>
      </w:r>
      <w:proofErr w:type="spellStart"/>
      <w:r>
        <w:rPr>
          <w:rFonts w:ascii="Calibri" w:hAnsi="Calibri" w:cs="Calibri"/>
        </w:rPr>
        <w:t>электропотребители</w:t>
      </w:r>
      <w:proofErr w:type="spellEnd"/>
      <w:r>
        <w:rPr>
          <w:rFonts w:ascii="Calibri" w:hAnsi="Calibri" w:cs="Calibri"/>
        </w:rPr>
        <w:t xml:space="preserve"> технологического оборудования автостоянок.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Электрокабели</w:t>
      </w:r>
      <w:proofErr w:type="spellEnd"/>
      <w:r>
        <w:rPr>
          <w:rFonts w:ascii="Calibri" w:hAnsi="Calibri" w:cs="Calibri"/>
        </w:rPr>
        <w:t>, питающие противопожарные устройства, должны присоединяться непосредственно к вводным щитам здания (сооружения) и не должны одновременно использоваться для подводки к другим токоприемникам.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Кабельные линии, питающие системы противопожарной защиты, должны выполняться огнестойкими кабелями с медными жилами и не могут использоваться для других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6.4.3. Освещение помещений хранения автомобилей следует предусматривать в соответствии с требованиями </w:t>
      </w:r>
      <w:hyperlink r:id="rId89" w:history="1">
        <w:r>
          <w:rPr>
            <w:rFonts w:ascii="Calibri" w:hAnsi="Calibri" w:cs="Calibri"/>
            <w:color w:val="0000FF"/>
          </w:rPr>
          <w:t>СП 52.13330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6.4.4. К сети аварийного (эвакуационного) освещения должны быть подключены световые указатели: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эвакуационных выходов на каждом этаже;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путей движения автомобилей;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мест установки соединительных головок для подключения пожарной техники;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мест установки внутренних пожарных кранов и огнетушителей;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мест расположения наружных гидрантов (на фасаде сооружения).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6.4.5. Пути движения автомобилей внутри автостоянок должны быть оснащены ориентирующими водителя указателями.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Светильники, указывающие направление движения, устанавливаются у поворотов, в местах изменения уклонов, на рампах, въездах на этажи, входах и выходах на этажах и в лестничные клетки.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Указатели направления движения устанавливаются на высоте 2 и 0,5 м от пола в пределах прямой видимости из любой точки на путях эвакуации и проездов для автомобилей.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Световые указатели мест установки соединительных головок для пожарной техники, мест установки пожарных кранов и огнетушителей должны включатся автоматически при срабатывании систем пожарной автоматики.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6.4.6. В автостоянках закрытого типа у въездов на каждый этаж должны быть установлены розетки, подключенные к сети электроснабжения по I категории, для возможности использования электрифицированного пожарно-технического оборудования на напряжении 220 В.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0" w:name="Par419"/>
      <w:bookmarkEnd w:id="30"/>
      <w:r>
        <w:rPr>
          <w:rFonts w:ascii="Calibri" w:hAnsi="Calibri" w:cs="Calibri"/>
        </w:rPr>
        <w:t>6.5. Автоматическое пожаротушение и автоматическая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пожарная сигнализация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6.5.1. Системы автоматического пожаротушения и сигнализации, применяемые в автостоянках, должны соответствовать требованиям </w:t>
      </w:r>
      <w:hyperlink r:id="rId90" w:history="1">
        <w:r>
          <w:rPr>
            <w:rFonts w:ascii="Calibri" w:hAnsi="Calibri" w:cs="Calibri"/>
            <w:color w:val="0000FF"/>
          </w:rPr>
          <w:t>СП 5.13130</w:t>
        </w:r>
      </w:hyperlink>
      <w:r>
        <w:rPr>
          <w:rFonts w:ascii="Calibri" w:hAnsi="Calibri" w:cs="Calibri"/>
        </w:rPr>
        <w:t>. Оборудование автоматических устройств должно иметь соответствующие сертификаты пожарной безопасности.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6.5.2. Тип автоматической установки пожаротушения, способ тушения и вид огнетушащих средств приведен в </w:t>
      </w:r>
      <w:hyperlink w:anchor="Par636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6.5.3. Автоматическое пожаротушение в помещениях хранения автомобилей следует предусматривать в автостоянках закрытого типа: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подземных независимо от этажности;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надземных при двух этажах и более;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одноэтажных надземных I, II и III степеней огнестойкости площадью 7000 м2 и более, IV степени огнестойкости класса С0 площадью 3600 м2 и более, класса С1 - 2000 м2 и более, классов С2, С3 - 1000 м2 и более; при хранении автомобилей в этих зданиях в обособленных боксах (выделенных в соответствии с </w:t>
      </w:r>
      <w:hyperlink w:anchor="Par352" w:history="1">
        <w:r>
          <w:rPr>
            <w:rFonts w:ascii="Calibri" w:hAnsi="Calibri" w:cs="Calibri"/>
            <w:color w:val="0000FF"/>
          </w:rPr>
          <w:t>6.2.2</w:t>
        </w:r>
      </w:hyperlink>
      <w:r>
        <w:rPr>
          <w:rFonts w:ascii="Calibri" w:hAnsi="Calibri" w:cs="Calibri"/>
        </w:rPr>
        <w:t>) - при количестве боксов более 5;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встроенных в здания другого назначения, за исключением указанных в </w:t>
      </w:r>
      <w:hyperlink r:id="rId91" w:history="1">
        <w:r>
          <w:rPr>
            <w:rFonts w:ascii="Calibri" w:hAnsi="Calibri" w:cs="Calibri"/>
            <w:color w:val="0000FF"/>
          </w:rPr>
          <w:t>СП 5.13130</w:t>
        </w:r>
      </w:hyperlink>
      <w:r>
        <w:rPr>
          <w:rFonts w:ascii="Calibri" w:hAnsi="Calibri" w:cs="Calibri"/>
        </w:rPr>
        <w:t>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помещениях для хранения автомобилей, предназначенных для перевозки горюче-смазочных материалов;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расположенных под мостами;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механизированных автостоянках;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пристраиваемых к зданиям другого назначения или встраиваемых в эти здания вместимостью не более 10 машино-мест.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6.5.4. В автостоянках с обособленными боксами, отвечающими требованиям </w:t>
      </w:r>
      <w:hyperlink w:anchor="Par254" w:history="1">
        <w:r>
          <w:rPr>
            <w:rFonts w:ascii="Calibri" w:hAnsi="Calibri" w:cs="Calibri"/>
            <w:color w:val="0000FF"/>
          </w:rPr>
          <w:t>5.2.6</w:t>
        </w:r>
      </w:hyperlink>
      <w:r>
        <w:rPr>
          <w:rFonts w:ascii="Calibri" w:hAnsi="Calibri" w:cs="Calibri"/>
        </w:rPr>
        <w:t>, при применении в каждом боксе модульных установок пожаротушения (</w:t>
      </w:r>
      <w:proofErr w:type="spellStart"/>
      <w:r>
        <w:rPr>
          <w:rFonts w:ascii="Calibri" w:hAnsi="Calibri" w:cs="Calibri"/>
        </w:rPr>
        <w:t>самосрабатывающих</w:t>
      </w:r>
      <w:proofErr w:type="spellEnd"/>
      <w:r>
        <w:rPr>
          <w:rFonts w:ascii="Calibri" w:hAnsi="Calibri" w:cs="Calibri"/>
        </w:rPr>
        <w:t xml:space="preserve"> модулей) предусматривать автоматическое пожаротушение проездов между боксами не требуется, при этом указанные проезды должны быть оборудованы поэтажно передвижными огнетушителями (типа ОП-50, ОП-100) из расчета: при площади проездов на этаже до 500 м2 - 1 шт. на этаж, более 500 м2 - 2 шт. на этаж.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6.5.5. Автоматической пожарной сигнализацией должны быть оборудованы: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одноэтажные надземные автостоянки закрытого типа площадью менее указанной в 6.5.3 или при количестве до 25 автомашин включительно;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обособленные боксы и проезды между ними при применении в боксах модульных установок пожаротушения (</w:t>
      </w:r>
      <w:proofErr w:type="spellStart"/>
      <w:r>
        <w:rPr>
          <w:rFonts w:ascii="Calibri" w:hAnsi="Calibri" w:cs="Calibri"/>
        </w:rPr>
        <w:t>самосрабатывающих</w:t>
      </w:r>
      <w:proofErr w:type="spellEnd"/>
      <w:r>
        <w:rPr>
          <w:rFonts w:ascii="Calibri" w:hAnsi="Calibri" w:cs="Calibri"/>
        </w:rPr>
        <w:t xml:space="preserve"> модулей);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помещения для сервисного обслуживания автомобилей.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6.5.6. В одно- и двухэтажных автостоянках боксового типа с непосредственным выездом наружу из каждого бокса допускается не предусматривать автоматическое пожаротушение и сигнализацию.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6.5.7. Надземные автостоянки закрытого типа при двух этажах и более (за исключением автостоянок с непосредственным выездом наружу из каждого бокса и механизированных автостоянок) вместимостью до 100 машино-мест должны оборудоваться системами оповещения 1-го типа, более 100 машино-мест - 2-го типа по </w:t>
      </w:r>
      <w:hyperlink r:id="rId92" w:history="1">
        <w:r>
          <w:rPr>
            <w:rFonts w:ascii="Calibri" w:hAnsi="Calibri" w:cs="Calibri"/>
            <w:color w:val="0000FF"/>
          </w:rPr>
          <w:t>СП 3.13130</w:t>
        </w:r>
      </w:hyperlink>
      <w:r>
        <w:rPr>
          <w:rFonts w:ascii="Calibri" w:hAnsi="Calibri" w:cs="Calibri"/>
        </w:rPr>
        <w:t>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Подземные автостоянки с двумя этажами и более должны оборудоваться системами оповещения: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 xml:space="preserve">    а) при вместимости до 50 машино-мест - 2-го типа;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 xml:space="preserve">    б) то же           более 50 до 200 " - 3-го типа;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 xml:space="preserve">    в) "   "           более 200       " - 4-го или 5-го типа.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31" w:name="Par449"/>
      <w:bookmarkEnd w:id="31"/>
      <w:r>
        <w:rPr>
          <w:rFonts w:ascii="Calibri" w:hAnsi="Calibri" w:cs="Calibri"/>
        </w:rPr>
        <w:t>Приложение А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32" w:name="Par452"/>
      <w:bookmarkEnd w:id="32"/>
      <w:r>
        <w:rPr>
          <w:rFonts w:ascii="Calibri" w:hAnsi="Calibri" w:cs="Calibri"/>
        </w:rPr>
        <w:t>КЛАССИФИКАЦИЯ АВТОМОБИЛЕЙ, ПРИМЕНЯЕМАЯ ДЛЯ ОПРЕДЕЛЕНИЯ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ПАРАМЕТРОВ МАШИНО-МЕСТ НА АВТОСТОЯНКАХ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А.1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42"/>
        <w:gridCol w:w="952"/>
        <w:gridCol w:w="952"/>
        <w:gridCol w:w="1309"/>
        <w:gridCol w:w="4046"/>
      </w:tblGrid>
      <w:tr w:rsidR="00AA17AB">
        <w:trPr>
          <w:trHeight w:val="600"/>
          <w:tblCellSpacing w:w="5" w:type="nil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 автомобиля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(в данном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нормативном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документе) 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Габариты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мм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Европей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классифи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Модель-представитель      </w:t>
            </w:r>
          </w:p>
        </w:tc>
      </w:tr>
      <w:tr w:rsidR="00AA17AB">
        <w:trPr>
          <w:trHeight w:val="400"/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Длина,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L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Шири-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на, В </w:t>
            </w: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17AB">
        <w:trPr>
          <w:trHeight w:val="600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Малый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3700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1600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Класс A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Daewoo 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Tico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Daewoo 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Matiz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Ford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Ka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Hyundai Atos, Renault 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Twingo</w:t>
            </w:r>
            <w:proofErr w:type="spellEnd"/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Peugeot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106 и др.             </w:t>
            </w:r>
          </w:p>
        </w:tc>
      </w:tr>
      <w:tr w:rsidR="00AA17AB" w:rsidRPr="00AA17AB">
        <w:trPr>
          <w:trHeight w:val="3200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Средний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4300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1700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Классы B,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C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Volkswagen Polo, Toyota Yaris,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BA3-2108/2109, Skoda Felicia,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SEAT Cordoba, Peugeot 206, Kia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Avella Delta, Audi A3, Citroen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Xsara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Daewoo 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Nexia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FIAT    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Brava, Ford Escort, Ford Focus,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Honda Civic, Hyundai Accent, Kia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Sephia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Shuma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Kia Rio, Mazda 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323, Mercedes-Benz A-</w:t>
            </w:r>
            <w:r>
              <w:rPr>
                <w:rFonts w:ascii="Courier New" w:hAnsi="Courier New" w:cs="Courier New"/>
                <w:sz w:val="20"/>
                <w:szCs w:val="20"/>
              </w:rPr>
              <w:t>класса</w:t>
            </w: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Mitsubishi Colt/Lancer,      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Mitsubishi Space Star, Nissan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Almera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, Opel Astra, Peugeot 306,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Renault 19, Renault 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Megane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Classic/Scenic, Subaru 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Impreza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Suzuki 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Baleno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Toyota Corolla,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Volkswagen Golf/Bora 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др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.      </w:t>
            </w:r>
          </w:p>
        </w:tc>
      </w:tr>
      <w:tr w:rsidR="00AA17AB">
        <w:trPr>
          <w:trHeight w:val="3000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 Большой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1900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Классы D,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E, F,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минивэн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внедорож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    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Audi A4, BMW </w:t>
            </w:r>
            <w:r>
              <w:rPr>
                <w:rFonts w:ascii="Courier New" w:hAnsi="Courier New" w:cs="Courier New"/>
                <w:sz w:val="20"/>
                <w:szCs w:val="20"/>
              </w:rPr>
              <w:t>серии</w:t>
            </w: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3, Mercedes-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Benz C-</w:t>
            </w:r>
            <w:r>
              <w:rPr>
                <w:rFonts w:ascii="Courier New" w:hAnsi="Courier New" w:cs="Courier New"/>
                <w:sz w:val="20"/>
                <w:szCs w:val="20"/>
              </w:rPr>
              <w:t>класса</w:t>
            </w: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406, Volvo    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S40/V40, SAAB 9-3, SEAT Toledo,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Audi A8, BMW </w:t>
            </w:r>
            <w:r>
              <w:rPr>
                <w:rFonts w:ascii="Courier New" w:hAnsi="Courier New" w:cs="Courier New"/>
                <w:sz w:val="20"/>
                <w:szCs w:val="20"/>
              </w:rPr>
              <w:t>серии</w:t>
            </w: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7, Mercedes-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Benz S-</w:t>
            </w:r>
            <w:r>
              <w:rPr>
                <w:rFonts w:ascii="Courier New" w:hAnsi="Courier New" w:cs="Courier New"/>
                <w:sz w:val="20"/>
                <w:szCs w:val="20"/>
              </w:rPr>
              <w:t>класса</w:t>
            </w: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, Jaguar XJ8, Lexus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LS400/LS430, Citroen Picasso C-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4, Mazda MPV, Renault 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Espace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Tuareg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Ford      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Windstar, Hyundai H-1,       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Caravelle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  <w:proofErr w:type="spellStart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>Multivan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Chevrolet Tahoe, Jeep Grand  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Cherokee, Lexus RX300, Range  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Rover, Mercedes Benz </w:t>
            </w:r>
            <w:r>
              <w:rPr>
                <w:rFonts w:ascii="Courier New" w:hAnsi="Courier New" w:cs="Courier New"/>
                <w:sz w:val="20"/>
                <w:szCs w:val="20"/>
              </w:rPr>
              <w:t>класса</w:t>
            </w: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G,  </w:t>
            </w:r>
          </w:p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Nissan Patrol GR, </w:t>
            </w:r>
            <w:r>
              <w:rPr>
                <w:rFonts w:ascii="Courier New" w:hAnsi="Courier New" w:cs="Courier New"/>
                <w:sz w:val="20"/>
                <w:szCs w:val="20"/>
              </w:rPr>
              <w:t>УАЗ</w:t>
            </w: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Patriot 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др.                             </w:t>
            </w:r>
          </w:p>
        </w:tc>
      </w:tr>
      <w:tr w:rsidR="00AA17AB" w:rsidRPr="00AA17AB">
        <w:trPr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 Микроавтобусы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5500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1970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P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ГАЗель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Ford-Transit 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др</w:t>
            </w:r>
            <w:proofErr w:type="spellEnd"/>
            <w:r w:rsidRPr="00AA17A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.      </w:t>
            </w:r>
          </w:p>
        </w:tc>
      </w:tr>
    </w:tbl>
    <w:p w:rsidR="00AA17AB" w:rsidRP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Минимальные габариты машино-места: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манежном хранении: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ряду: B + 600 мм;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углу (между соседней машиной и колонной): B + 1000 мм;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боксовом хранении: B + 1000 мм.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33" w:name="Par514"/>
      <w:bookmarkEnd w:id="33"/>
      <w:r>
        <w:rPr>
          <w:rFonts w:ascii="Calibri" w:hAnsi="Calibri" w:cs="Calibri"/>
        </w:rPr>
        <w:t>Приложение Б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ТИПОЛОГИЯ АВТОСТОЯНОК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Автостоянки для легковых автомобилей классифицируются по размещению: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относительно объектов другого назначения;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относительно уровня земли.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Б.1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Типология стоянок автомобилей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04"/>
        <w:gridCol w:w="2261"/>
        <w:gridCol w:w="1309"/>
        <w:gridCol w:w="1785"/>
        <w:gridCol w:w="2142"/>
      </w:tblGrid>
      <w:tr w:rsidR="00AA17AB">
        <w:trPr>
          <w:trHeight w:val="400"/>
          <w:tblCellSpacing w:w="5" w:type="nil"/>
        </w:trPr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Плоскостные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автостоянки   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 Организованные,  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наземные                   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1.1.1. Открытого хранения     </w:t>
            </w:r>
          </w:p>
        </w:tc>
      </w:tr>
      <w:tr w:rsidR="00AA17AB">
        <w:trPr>
          <w:trHeight w:val="600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1.1.2. Закрытого хранения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(боксы, тенты)                </w:t>
            </w:r>
          </w:p>
        </w:tc>
      </w:tr>
      <w:tr w:rsidR="00AA17AB">
        <w:trPr>
          <w:trHeight w:val="400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 Неорганизованные (в настоящем документе не      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рассматриваются)                                          </w:t>
            </w:r>
          </w:p>
        </w:tc>
      </w:tr>
      <w:tr w:rsidR="00AA17AB">
        <w:trPr>
          <w:trHeight w:val="400"/>
          <w:tblCellSpacing w:w="5" w:type="nil"/>
        </w:trPr>
        <w:tc>
          <w:tcPr>
            <w:tcW w:w="19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Здания,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автостоянок   </w:t>
            </w:r>
          </w:p>
        </w:tc>
        <w:tc>
          <w:tcPr>
            <w:tcW w:w="22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Отдельно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стоящие          </w:t>
            </w:r>
          </w:p>
        </w:tc>
        <w:tc>
          <w:tcPr>
            <w:tcW w:w="30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2.1.1. Надземные       </w:t>
            </w:r>
          </w:p>
        </w:tc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 Подземные</w:t>
            </w:r>
          </w:p>
        </w:tc>
      </w:tr>
      <w:tr w:rsidR="00AA17AB">
        <w:trPr>
          <w:trHeight w:val="600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2.1.1.1.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Открытые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2.1.1.2.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Закрытые     </w:t>
            </w: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17AB">
        <w:trPr>
          <w:trHeight w:val="600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2.1.3. Модульные, 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быстровозводимые       </w:t>
            </w: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17AB">
        <w:trPr>
          <w:trHeight w:val="400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2.1.4. Обвалованные    </w:t>
            </w: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17AB">
        <w:trPr>
          <w:trHeight w:val="400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 Пристроенные</w:t>
            </w:r>
          </w:p>
        </w:tc>
        <w:tc>
          <w:tcPr>
            <w:tcW w:w="30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2.2.1. Надземные       </w:t>
            </w:r>
          </w:p>
        </w:tc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2.2.2. Подземные</w:t>
            </w:r>
          </w:p>
        </w:tc>
      </w:tr>
      <w:tr w:rsidR="00AA17AB">
        <w:trPr>
          <w:trHeight w:val="600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2.2.1.1.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Открытые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2.2.1.2.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Закрытые     </w:t>
            </w: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17AB">
        <w:trPr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 Встроенные  </w:t>
            </w:r>
          </w:p>
        </w:tc>
        <w:tc>
          <w:tcPr>
            <w:tcW w:w="30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2.3.1. Надземные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2.3.2. Подземные</w:t>
            </w:r>
          </w:p>
        </w:tc>
      </w:tr>
      <w:tr w:rsidR="00AA17AB">
        <w:trPr>
          <w:trHeight w:val="1200"/>
          <w:tblCellSpacing w:w="5" w:type="nil"/>
        </w:trPr>
        <w:tc>
          <w:tcPr>
            <w:tcW w:w="19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Парковочные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устройства    </w:t>
            </w:r>
          </w:p>
        </w:tc>
        <w:tc>
          <w:tcPr>
            <w:tcW w:w="357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3.1. Надземная        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механизированная парковка  </w:t>
            </w:r>
          </w:p>
        </w:tc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3.1.1. Отдельно стоящее  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мобильное многоярусное   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загрузки      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автомобилей на платформы    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                      </w:t>
            </w:r>
          </w:p>
        </w:tc>
      </w:tr>
      <w:tr w:rsidR="00AA17AB">
        <w:trPr>
          <w:trHeight w:val="600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3.1.2. Пристроенные к зданиям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автомобильные лифты           </w:t>
            </w:r>
          </w:p>
        </w:tc>
      </w:tr>
      <w:tr w:rsidR="00AA17AB">
        <w:trPr>
          <w:trHeight w:val="400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 Плавучая парковка на  </w:t>
            </w:r>
          </w:p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дебаркадере                </w:t>
            </w:r>
          </w:p>
        </w:tc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3.2.1. Одноуровневая          </w:t>
            </w:r>
          </w:p>
        </w:tc>
      </w:tr>
      <w:tr w:rsidR="00AA17AB">
        <w:trPr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AB" w:rsidRDefault="00AA1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3.2.2. Многоуровневая         </w:t>
            </w:r>
          </w:p>
        </w:tc>
      </w:tr>
    </w:tbl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указанных, имеются также комбинированные типы - открыто-закрытые, встроенно-пристроенные, </w:t>
      </w:r>
      <w:proofErr w:type="spellStart"/>
      <w:r>
        <w:rPr>
          <w:rFonts w:ascii="Calibri" w:hAnsi="Calibri" w:cs="Calibri"/>
        </w:rPr>
        <w:t>подземно</w:t>
      </w:r>
      <w:proofErr w:type="spellEnd"/>
      <w:r>
        <w:rPr>
          <w:rFonts w:ascii="Calibri" w:hAnsi="Calibri" w:cs="Calibri"/>
        </w:rPr>
        <w:t>-надземные.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Имеются также классификации по: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длительности хранения (постоянное хранение, временное, сезонное);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степени </w:t>
      </w:r>
      <w:proofErr w:type="spellStart"/>
      <w:r>
        <w:rPr>
          <w:rFonts w:ascii="Calibri" w:hAnsi="Calibri" w:cs="Calibri"/>
        </w:rPr>
        <w:t>автоматизированности</w:t>
      </w:r>
      <w:proofErr w:type="spellEnd"/>
      <w:r>
        <w:rPr>
          <w:rFonts w:ascii="Calibri" w:hAnsi="Calibri" w:cs="Calibri"/>
        </w:rPr>
        <w:t xml:space="preserve"> систем учета;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условиям </w:t>
      </w:r>
      <w:proofErr w:type="spellStart"/>
      <w:r>
        <w:rPr>
          <w:rFonts w:ascii="Calibri" w:hAnsi="Calibri" w:cs="Calibri"/>
        </w:rPr>
        <w:t>отапливаемости</w:t>
      </w:r>
      <w:proofErr w:type="spellEnd"/>
      <w:r>
        <w:rPr>
          <w:rFonts w:ascii="Calibri" w:hAnsi="Calibri" w:cs="Calibri"/>
        </w:rPr>
        <w:t xml:space="preserve"> (отапливаемые или неотапливаемые автостоянки);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организации перемещения автотранспортного средства - с участием или без участия водителя;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организации хранения - манежные, боксовые, ячейковые, ярусные;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высотности гаражей-стоянок - одноуровневые и многоуровневые;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способу междуэтажного перемещения автомобилей - рамповые, полумеханические (рампы в сочетании с грузовым лифтом), механические - с грузовыми лифтами.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34" w:name="Par581"/>
      <w:bookmarkEnd w:id="34"/>
      <w:r>
        <w:rPr>
          <w:rFonts w:ascii="Calibri" w:hAnsi="Calibri" w:cs="Calibri"/>
        </w:rPr>
        <w:t>Приложение В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РАССТОЯНИЯ ОТ АВТОСТОЯНОК ДО ЗДАНИЙ</w:t>
      </w:r>
    </w:p>
    <w:p w:rsidR="00AA17AB" w:rsidRDefault="00AA17A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ТЕРРИТОРИЙ РАЗЛИЧНОГО НАЗНАЧЕНИЯ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В.1</w:t>
      </w:r>
    </w:p>
    <w:p w:rsidR="00AA17AB" w:rsidRDefault="00AA17A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Объекты, до которых исчисляется  │            Расстояние, м        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           расстояние            ├──────────────────────────────────────┤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                                 │   Открытые автостоянки и паркинги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                                 │      вместимостью, машино-мест  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                                 ├─────┬───────┬────────┬─────────┬─────┤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                                 │10 и │11 - 50│51 - 100│101 - 300│свыше│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                                 │менее│       │        │         │ 300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├──────────────────────────────────┼─────┼───────┼────────┼─────────┼─────┤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│1. До зданий:                     │     │       │        │         │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стен жилых домов, имеющих окна   │ 10  │  15   │   25   │   35    │ 50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стен жилых домов, не имеющих окон│ 10  │  10   │   15   │   25    │ 35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общественных зданий, кроме       │ 10  │  10   │   15   │   25    │ 35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детских, образовательных         │     │       │        │         │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учреждений и лечебных стационаров│     │       │        │         │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├──────────────────────────────────┼─────┼───────┼────────┼─────────┼─────┤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│2. До участков:                   │     │       │        │         │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территорий школ, детских,        │ 25  │  50   │   50   │   50    │ 50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образовательных учреждений, ПТУ, │     │       │        │         │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техникумов, площадок для отдыха, │     │       │        │         │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игр и спорта                     │     │       │        │         │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территорий лечебных стационаров, │ 25  │  50   │   50   │   60    │ 60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lastRenderedPageBreak/>
        <w:t>│ открытых спортивных сооружений   │     │       │        │         │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общего пользования, мест отдыха  │     │       │        │         │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населения (сады, скверы, парки)  │     │       │        │         │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├──────────────────────────────────┴─────┴───────┴────────┴─────────┴─────┤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   Примечания:                                                     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   1. Наземные  гаражи-стоянки, паркинги, автостоянки вместимостью свыше│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│500  машино-мест  рекомендуется  размещать  на  территории промышленных и│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│коммунально-складских зон.                                          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 xml:space="preserve">│    2. </w:t>
      </w:r>
      <w:proofErr w:type="spellStart"/>
      <w:r w:rsidRPr="00AA17AB">
        <w:rPr>
          <w:rFonts w:ascii="Courier New" w:hAnsi="Courier New" w:cs="Courier New"/>
          <w:sz w:val="20"/>
          <w:szCs w:val="20"/>
          <w:lang w:val="ru-RU"/>
        </w:rPr>
        <w:t>Вентвыбросы</w:t>
      </w:r>
      <w:proofErr w:type="spellEnd"/>
      <w:r w:rsidRPr="00AA17AB">
        <w:rPr>
          <w:rFonts w:ascii="Courier New" w:hAnsi="Courier New" w:cs="Courier New"/>
          <w:sz w:val="20"/>
          <w:szCs w:val="20"/>
          <w:lang w:val="ru-RU"/>
        </w:rPr>
        <w:t xml:space="preserve"> из подземных гаражей-стоянок, расположенных под жилыми│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│и общественными зданиями, должны быть организованы на 1,5 м  выше  конька│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│крыши самой высокой части здания.                                   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    3. На  эксплуатируемой  кровле  подземного гаража-стоянки допускается│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│размещать   площадки   отдыха,  детские,  спортивные,  игровые  и  другие│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│сооружения на расстоянии 15 м от  вентиляционных  шахт,  въездов-выездов,│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│проездов, при условии озеленения эксплуатируемой кровли и обеспечении ПДК│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│в устье выброса в атмосферу.                                             │</w:t>
      </w:r>
    </w:p>
    <w:p w:rsidR="00AA17AB" w:rsidRPr="00AA17AB" w:rsidRDefault="00AA17AB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A17AB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35" w:name="Par633"/>
      <w:bookmarkEnd w:id="35"/>
      <w:r>
        <w:rPr>
          <w:rFonts w:ascii="Calibri" w:hAnsi="Calibri" w:cs="Calibri"/>
        </w:rPr>
        <w:t>БИБЛИОГРАФИЯ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[1] Технический </w:t>
      </w:r>
      <w:hyperlink r:id="rId93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о безопасности зданий и сооружений (Федеральный закон от 30 декабря 2009 г. N 384-ФЗ)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6" w:name="Par636"/>
      <w:bookmarkEnd w:id="36"/>
      <w:r>
        <w:rPr>
          <w:rFonts w:ascii="Calibri" w:hAnsi="Calibri" w:cs="Calibri"/>
        </w:rPr>
        <w:t xml:space="preserve">[2] Технический </w:t>
      </w:r>
      <w:hyperlink r:id="rId94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о требованиях пожарной безопасности (Федеральный закон от 22 июля 2008 г. N 123-ФЗ)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[3] </w:t>
      </w:r>
      <w:hyperlink r:id="rId95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РФ от 21 июня 2010 г. N 1047-р "Перечень национальных стандартов и Сводов правил, обеспечивающих соблюдение Федерального закона N 384-ФЗ"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7" w:name="Par638"/>
      <w:bookmarkEnd w:id="37"/>
      <w:r>
        <w:rPr>
          <w:rFonts w:ascii="Calibri" w:hAnsi="Calibri" w:cs="Calibri"/>
        </w:rPr>
        <w:t xml:space="preserve">[4] </w:t>
      </w:r>
      <w:hyperlink r:id="rId96" w:history="1">
        <w:r>
          <w:rPr>
            <w:rFonts w:ascii="Calibri" w:hAnsi="Calibri" w:cs="Calibri"/>
            <w:color w:val="0000FF"/>
          </w:rPr>
          <w:t>ППБ 01-03</w:t>
        </w:r>
      </w:hyperlink>
      <w:r>
        <w:rPr>
          <w:rFonts w:ascii="Calibri" w:hAnsi="Calibri" w:cs="Calibri"/>
        </w:rPr>
        <w:t xml:space="preserve"> Правила пожарной безопасности в Российской Федерации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8" w:name="Par639"/>
      <w:bookmarkEnd w:id="38"/>
      <w:r>
        <w:rPr>
          <w:rFonts w:ascii="Calibri" w:hAnsi="Calibri" w:cs="Calibri"/>
        </w:rPr>
        <w:t xml:space="preserve">[5] </w:t>
      </w:r>
      <w:hyperlink r:id="rId97" w:history="1">
        <w:r>
          <w:rPr>
            <w:rFonts w:ascii="Calibri" w:hAnsi="Calibri" w:cs="Calibri"/>
            <w:color w:val="0000FF"/>
          </w:rPr>
          <w:t>НПБ 88-2001*</w:t>
        </w:r>
      </w:hyperlink>
      <w:r>
        <w:rPr>
          <w:rFonts w:ascii="Calibri" w:hAnsi="Calibri" w:cs="Calibri"/>
        </w:rPr>
        <w:t xml:space="preserve"> Установки пожаротушения и сигнализации. Нормы и правила проектирования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9" w:name="Par640"/>
      <w:bookmarkEnd w:id="39"/>
      <w:r>
        <w:rPr>
          <w:rFonts w:ascii="Calibri" w:hAnsi="Calibri" w:cs="Calibri"/>
        </w:rPr>
        <w:t xml:space="preserve">[6] </w:t>
      </w:r>
      <w:hyperlink r:id="rId98" w:history="1">
        <w:r>
          <w:rPr>
            <w:rFonts w:ascii="Calibri" w:hAnsi="Calibri" w:cs="Calibri"/>
            <w:color w:val="0000FF"/>
          </w:rPr>
          <w:t>ВСН 01-89</w:t>
        </w:r>
      </w:hyperlink>
      <w:r>
        <w:rPr>
          <w:rFonts w:ascii="Calibri" w:hAnsi="Calibri" w:cs="Calibri"/>
        </w:rPr>
        <w:t xml:space="preserve"> Предприятия по обслуживанию автомобилей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0" w:name="Par641"/>
      <w:bookmarkEnd w:id="40"/>
      <w:r>
        <w:rPr>
          <w:rFonts w:ascii="Calibri" w:hAnsi="Calibri" w:cs="Calibri"/>
        </w:rPr>
        <w:t xml:space="preserve">[7] </w:t>
      </w:r>
      <w:hyperlink r:id="rId99" w:history="1">
        <w:r>
          <w:rPr>
            <w:rFonts w:ascii="Calibri" w:hAnsi="Calibri" w:cs="Calibri"/>
            <w:color w:val="0000FF"/>
          </w:rPr>
          <w:t>ОНТП 01-91</w:t>
        </w:r>
      </w:hyperlink>
      <w:r>
        <w:rPr>
          <w:rFonts w:ascii="Calibri" w:hAnsi="Calibri" w:cs="Calibri"/>
        </w:rPr>
        <w:t xml:space="preserve"> /</w:t>
      </w:r>
      <w:proofErr w:type="spellStart"/>
      <w:r>
        <w:rPr>
          <w:rFonts w:ascii="Calibri" w:hAnsi="Calibri" w:cs="Calibri"/>
        </w:rPr>
        <w:t>Росавтотранс</w:t>
      </w:r>
      <w:proofErr w:type="spellEnd"/>
      <w:r>
        <w:rPr>
          <w:rFonts w:ascii="Calibri" w:hAnsi="Calibri" w:cs="Calibri"/>
        </w:rPr>
        <w:t>/ Общесоюзные нормы технологического проектирования предприятий автомобильного транспорта</w:t>
      </w:r>
    </w:p>
    <w:p w:rsidR="00AA17AB" w:rsidRDefault="00AA1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имеется в виду РД 3112199-1069-98, а не РД-3112199-98.</w:t>
      </w:r>
    </w:p>
    <w:p w:rsidR="00AA17AB" w:rsidRDefault="00AA1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1" w:name="Par646"/>
      <w:bookmarkEnd w:id="41"/>
      <w:r>
        <w:rPr>
          <w:rFonts w:ascii="Calibri" w:hAnsi="Calibri" w:cs="Calibri"/>
        </w:rPr>
        <w:t xml:space="preserve">[8] </w:t>
      </w:r>
      <w:hyperlink r:id="rId100" w:history="1">
        <w:r>
          <w:rPr>
            <w:rFonts w:ascii="Calibri" w:hAnsi="Calibri" w:cs="Calibri"/>
            <w:color w:val="0000FF"/>
          </w:rPr>
          <w:t>РД-3112199-98</w:t>
        </w:r>
      </w:hyperlink>
      <w:r>
        <w:rPr>
          <w:rFonts w:ascii="Calibri" w:hAnsi="Calibri" w:cs="Calibri"/>
        </w:rPr>
        <w:t xml:space="preserve"> /Минтранс России/ Требования пожарной безопасности для предприятий, эксплуатирующих автотранспортные средства на компримированном (сжатом) природном газе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2" w:name="Par647"/>
      <w:bookmarkEnd w:id="42"/>
      <w:r>
        <w:rPr>
          <w:rFonts w:ascii="Calibri" w:hAnsi="Calibri" w:cs="Calibri"/>
        </w:rPr>
        <w:t>[9] ПУЭ Правила устройства электроустановок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[10] Гаражи-стоянки для легковых автомобилей, принадлежащих гражданам. </w:t>
      </w:r>
      <w:hyperlink r:id="rId101" w:history="1">
        <w:r>
          <w:rPr>
            <w:rFonts w:ascii="Calibri" w:hAnsi="Calibri" w:cs="Calibri"/>
            <w:color w:val="0000FF"/>
          </w:rPr>
          <w:t>Пособие</w:t>
        </w:r>
      </w:hyperlink>
      <w:r>
        <w:rPr>
          <w:rFonts w:ascii="Calibri" w:hAnsi="Calibri" w:cs="Calibri"/>
        </w:rPr>
        <w:t xml:space="preserve"> для проектировщиков. - М.: ОАО "</w:t>
      </w:r>
      <w:proofErr w:type="spellStart"/>
      <w:r>
        <w:rPr>
          <w:rFonts w:ascii="Calibri" w:hAnsi="Calibri" w:cs="Calibri"/>
        </w:rPr>
        <w:t>ЦНИИПромзданий</w:t>
      </w:r>
      <w:proofErr w:type="spellEnd"/>
      <w:r>
        <w:rPr>
          <w:rFonts w:ascii="Calibri" w:hAnsi="Calibri" w:cs="Calibri"/>
        </w:rPr>
        <w:t>", 1998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3" w:name="Par649"/>
      <w:bookmarkEnd w:id="43"/>
      <w:r>
        <w:rPr>
          <w:rFonts w:ascii="Calibri" w:hAnsi="Calibri" w:cs="Calibri"/>
        </w:rPr>
        <w:t xml:space="preserve">[11] Рекомендации по проектированию озеленения и благоустройства крыш жилых и общественных зданий и других искусственных оснований. - М.: ОАО </w:t>
      </w:r>
      <w:proofErr w:type="spellStart"/>
      <w:r>
        <w:rPr>
          <w:rFonts w:ascii="Calibri" w:hAnsi="Calibri" w:cs="Calibri"/>
        </w:rPr>
        <w:t>Моспроект</w:t>
      </w:r>
      <w:proofErr w:type="spellEnd"/>
      <w:r>
        <w:rPr>
          <w:rFonts w:ascii="Calibri" w:hAnsi="Calibri" w:cs="Calibri"/>
        </w:rPr>
        <w:t>, 2000</w:t>
      </w:r>
    </w:p>
    <w:p w:rsidR="00AA17AB" w:rsidRDefault="00AA1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имеется в виду МГСН 5.01-94, а не МГСН 5.01-01-94.</w:t>
      </w:r>
    </w:p>
    <w:p w:rsidR="00AA17AB" w:rsidRDefault="00AA1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[12] </w:t>
      </w:r>
      <w:hyperlink r:id="rId102" w:history="1">
        <w:r>
          <w:rPr>
            <w:rFonts w:ascii="Calibri" w:hAnsi="Calibri" w:cs="Calibri"/>
            <w:color w:val="0000FF"/>
          </w:rPr>
          <w:t>МГСН 5.01-01-94</w:t>
        </w:r>
      </w:hyperlink>
      <w:r>
        <w:rPr>
          <w:rFonts w:ascii="Calibri" w:hAnsi="Calibri" w:cs="Calibri"/>
        </w:rPr>
        <w:t xml:space="preserve"> с изменениями N 1, 2, 3, 4. Стоянки легковых автомобилей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4" w:name="Par655"/>
      <w:bookmarkEnd w:id="44"/>
      <w:r>
        <w:rPr>
          <w:rFonts w:ascii="Calibri" w:hAnsi="Calibri" w:cs="Calibri"/>
        </w:rPr>
        <w:t xml:space="preserve">[13] Методики расчетов выбросов в атмосферу. - Минприроды РФ, </w:t>
      </w:r>
      <w:proofErr w:type="spellStart"/>
      <w:r>
        <w:rPr>
          <w:rFonts w:ascii="Calibri" w:hAnsi="Calibri" w:cs="Calibri"/>
        </w:rPr>
        <w:t>Ростехнадзор</w:t>
      </w:r>
      <w:proofErr w:type="spellEnd"/>
      <w:r>
        <w:rPr>
          <w:rFonts w:ascii="Calibri" w:hAnsi="Calibri" w:cs="Calibri"/>
        </w:rPr>
        <w:t>, ОАО "НИИ Атмосфера"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5" w:name="Par656"/>
      <w:bookmarkEnd w:id="45"/>
      <w:r>
        <w:rPr>
          <w:rFonts w:ascii="Calibri" w:hAnsi="Calibri" w:cs="Calibri"/>
        </w:rPr>
        <w:t xml:space="preserve">[14] </w:t>
      </w:r>
      <w:hyperlink r:id="rId103" w:history="1">
        <w:r>
          <w:rPr>
            <w:rFonts w:ascii="Calibri" w:hAnsi="Calibri" w:cs="Calibri"/>
            <w:color w:val="0000FF"/>
          </w:rPr>
          <w:t>СН 2.2.4/2.1.8.562-96</w:t>
        </w:r>
      </w:hyperlink>
      <w:r>
        <w:rPr>
          <w:rFonts w:ascii="Calibri" w:hAnsi="Calibri" w:cs="Calibri"/>
        </w:rPr>
        <w:t xml:space="preserve"> Шум на рабочих местах, в помещениях жилых, общественных зданий и на территории жилой застройки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6" w:name="Par657"/>
      <w:bookmarkEnd w:id="46"/>
      <w:r>
        <w:rPr>
          <w:rFonts w:ascii="Calibri" w:hAnsi="Calibri" w:cs="Calibri"/>
        </w:rPr>
        <w:t>[15] НАПБ Б.01.008-2004 Нормативный акт пожарной безопасности (Первичные средства тушения)</w:t>
      </w: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17AB" w:rsidRDefault="00AA1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>
      <w:bookmarkStart w:id="47" w:name="_GoBack"/>
      <w:bookmarkEnd w:id="47"/>
    </w:p>
    <w:sectPr w:rsidR="000217EF" w:rsidSect="003B29E6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AB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AA17A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FFE8-0E7B-4231-AC32-BCEB4885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rmal">
    <w:name w:val="ConsPlusNormal"/>
    <w:rsid w:val="00AA17A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  <w:style w:type="paragraph" w:customStyle="1" w:styleId="ConsPlusNonformat">
    <w:name w:val="ConsPlusNonformat"/>
    <w:uiPriority w:val="99"/>
    <w:rsid w:val="00AA17A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Title">
    <w:name w:val="ConsPlusTitle"/>
    <w:uiPriority w:val="99"/>
    <w:rsid w:val="00AA17A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val="en-US"/>
    </w:rPr>
  </w:style>
  <w:style w:type="paragraph" w:customStyle="1" w:styleId="ConsPlusCell">
    <w:name w:val="ConsPlusCell"/>
    <w:uiPriority w:val="99"/>
    <w:rsid w:val="00AA17A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9E4DF89512274D810F2FDCD8956FEB172C6A22918871A29B5AD614F7ES7N" TargetMode="External"/><Relationship Id="rId21" Type="http://schemas.openxmlformats.org/officeDocument/2006/relationships/hyperlink" Target="consultantplus://offline/ref=E9E4DF89512274D810F2FDCD8956FEB172C6AF281A871A29B5AD614F7ES7N" TargetMode="External"/><Relationship Id="rId42" Type="http://schemas.openxmlformats.org/officeDocument/2006/relationships/hyperlink" Target="consultantplus://offline/ref=E9E4DF89512274D810F2FDCD8956FEB172C6AE2C16871A29B5AD614F7ES7N" TargetMode="External"/><Relationship Id="rId47" Type="http://schemas.openxmlformats.org/officeDocument/2006/relationships/hyperlink" Target="consultantplus://offline/ref=E9E4DF89512274D810F2FDCD8956FEB172C6A0261A871A29B5AD614F7ES7N" TargetMode="External"/><Relationship Id="rId63" Type="http://schemas.openxmlformats.org/officeDocument/2006/relationships/hyperlink" Target="consultantplus://offline/ref=E9E4DF89512274D810F2FDCD8956FEB172C1AF2D1A871A29B5AD614F7ES7N" TargetMode="External"/><Relationship Id="rId68" Type="http://schemas.openxmlformats.org/officeDocument/2006/relationships/hyperlink" Target="consultantplus://offline/ref=E9E4DF89512274D810F2FDCD8956FEB172C0A0261C871A29B5AD614F7ES7N" TargetMode="External"/><Relationship Id="rId84" Type="http://schemas.openxmlformats.org/officeDocument/2006/relationships/hyperlink" Target="consultantplus://offline/ref=E9E4DF89512274D810F2FDCD8956FEB176C3A12814DA1021ECA16374S8N" TargetMode="External"/><Relationship Id="rId89" Type="http://schemas.openxmlformats.org/officeDocument/2006/relationships/hyperlink" Target="consultantplus://offline/ref=E9E4DF89512274D810F2FDCD8956FEB172C6A1271F871A29B5AD614F7ES7N" TargetMode="External"/><Relationship Id="rId7" Type="http://schemas.openxmlformats.org/officeDocument/2006/relationships/hyperlink" Target="consultantplus://offline/ref=E9E4DF89512274D810F2E2D88C56FEB172C3A2291C8F4723BDF46D4DE07AS7N" TargetMode="External"/><Relationship Id="rId71" Type="http://schemas.openxmlformats.org/officeDocument/2006/relationships/hyperlink" Target="consultantplus://offline/ref=E9E4DF89512274D810F2E2D88C56FEB177C6A22618871A29B5AD614FE7A80AC078B1B44A66ED2E75SFN" TargetMode="External"/><Relationship Id="rId92" Type="http://schemas.openxmlformats.org/officeDocument/2006/relationships/hyperlink" Target="consultantplus://offline/ref=E9E4DF89512274D810F2FDCD8956FEB172C5A0281F871A29B5AD614F7ES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E4DF89512274D810F2FDCD8956FEB172C6A4271E871A29B5AD614F7ES7N" TargetMode="External"/><Relationship Id="rId29" Type="http://schemas.openxmlformats.org/officeDocument/2006/relationships/hyperlink" Target="consultantplus://offline/ref=E9E4DF89512274D810F2FDCD8956FEB172C1AF2C19871A29B5AD614F7ES7N" TargetMode="External"/><Relationship Id="rId11" Type="http://schemas.openxmlformats.org/officeDocument/2006/relationships/hyperlink" Target="consultantplus://offline/ref=E9E4DF89512274D810F2E2D88C56FEB172C2A52F1C8E4723BDF46D4DE07AS7N" TargetMode="External"/><Relationship Id="rId24" Type="http://schemas.openxmlformats.org/officeDocument/2006/relationships/hyperlink" Target="consultantplus://offline/ref=E9E4DF89512274D810F2FDCD8956FEB172C5A0281E871A29B5AD614F7ES7N" TargetMode="External"/><Relationship Id="rId32" Type="http://schemas.openxmlformats.org/officeDocument/2006/relationships/hyperlink" Target="consultantplus://offline/ref=E9E4DF89512274D810F2FDCD8956FEB172C0A7261A871A29B5AD614F7ES7N" TargetMode="External"/><Relationship Id="rId37" Type="http://schemas.openxmlformats.org/officeDocument/2006/relationships/hyperlink" Target="consultantplus://offline/ref=E9E4DF89512274D810F2FDCD8956FEB172C3A72F1D871A29B5AD614F7ES7N" TargetMode="External"/><Relationship Id="rId40" Type="http://schemas.openxmlformats.org/officeDocument/2006/relationships/hyperlink" Target="consultantplus://offline/ref=E9E4DF89512274D810F2E2D88C56FEB172C0AF2A1F894723BDF46D4DE0A755D77FF8B874SBN" TargetMode="External"/><Relationship Id="rId45" Type="http://schemas.openxmlformats.org/officeDocument/2006/relationships/hyperlink" Target="consultantplus://offline/ref=E9E4DF89512274D810F2FDCD8956FEB172C6A12B17871A29B5AD614F7ES7N" TargetMode="External"/><Relationship Id="rId53" Type="http://schemas.openxmlformats.org/officeDocument/2006/relationships/hyperlink" Target="consultantplus://offline/ref=E9E4DF89512274D810F2E2D88C56FEB172C3A52A1B8F4723BDF46D4DE0A755D77FF8B84B66ED2F5F76S9N" TargetMode="External"/><Relationship Id="rId58" Type="http://schemas.openxmlformats.org/officeDocument/2006/relationships/hyperlink" Target="consultantplus://offline/ref=E9E4DF89512274D810F2E2D88C56FEB172C4A72D1A8D4723BDF46D4DE0A755D77FF8B84B66ED2F5F76S8N" TargetMode="External"/><Relationship Id="rId66" Type="http://schemas.openxmlformats.org/officeDocument/2006/relationships/hyperlink" Target="consultantplus://offline/ref=E9E4DF89512274D810F2FDCD8956FEB172C6A2291A871A29B5AD614F7ES7N" TargetMode="External"/><Relationship Id="rId74" Type="http://schemas.openxmlformats.org/officeDocument/2006/relationships/hyperlink" Target="consultantplus://offline/ref=E9E4DF89512274D810F2E2D88C56FEB172C3A52A1B8F4723BDF46D4DE0A755D77FF8B84B66ED2F5F76S9N" TargetMode="External"/><Relationship Id="rId79" Type="http://schemas.openxmlformats.org/officeDocument/2006/relationships/hyperlink" Target="consultantplus://offline/ref=E9E4DF89512274D810F2FDCD8956FEB172C6A22918871A29B5AD614F7ES7N" TargetMode="External"/><Relationship Id="rId87" Type="http://schemas.openxmlformats.org/officeDocument/2006/relationships/hyperlink" Target="consultantplus://offline/ref=E9E4DF89512274D810F2FDCD8956FEB172C5A0281E871A29B5AD614F7ES7N" TargetMode="External"/><Relationship Id="rId102" Type="http://schemas.openxmlformats.org/officeDocument/2006/relationships/hyperlink" Target="consultantplus://offline/ref=E9E4DF89512274D810F2E3D59A3AABE27EC7A228168C4723BDF46D4DE0A755D77FF8B84B66ED2F5F76SBN" TargetMode="External"/><Relationship Id="rId5" Type="http://schemas.openxmlformats.org/officeDocument/2006/relationships/hyperlink" Target="consultantplus://offline/ref=E9E4DF89512274D810F2FDCD8956FEB172C3AE2F1A871A29B5AD614F7ES7N" TargetMode="External"/><Relationship Id="rId61" Type="http://schemas.openxmlformats.org/officeDocument/2006/relationships/hyperlink" Target="consultantplus://offline/ref=E9E4DF89512274D810F2FDCD8956FEB172C5A12D1D871A29B5AD614F7ES7N" TargetMode="External"/><Relationship Id="rId82" Type="http://schemas.openxmlformats.org/officeDocument/2006/relationships/hyperlink" Target="consultantplus://offline/ref=E9E4DF89512274D810F2FDCD8956FEB172C6A22918871A29B5AD614F7ES7N" TargetMode="External"/><Relationship Id="rId90" Type="http://schemas.openxmlformats.org/officeDocument/2006/relationships/hyperlink" Target="consultantplus://offline/ref=E9E4DF89512274D810F2FDCD8956FEB172C6AF2819871A29B5AD614F7ES7N" TargetMode="External"/><Relationship Id="rId95" Type="http://schemas.openxmlformats.org/officeDocument/2006/relationships/hyperlink" Target="consultantplus://offline/ref=E9E4DF89512274D810F2E2D88C56FEB172C5A728168C4723BDF46D4DE07AS7N" TargetMode="External"/><Relationship Id="rId19" Type="http://schemas.openxmlformats.org/officeDocument/2006/relationships/hyperlink" Target="consultantplus://offline/ref=E9E4DF89512274D810F2FDCD8956FEB172C5A12D1D871A29B5AD614F7ES7N" TargetMode="External"/><Relationship Id="rId14" Type="http://schemas.openxmlformats.org/officeDocument/2006/relationships/hyperlink" Target="consultantplus://offline/ref=E9E4DF89512274D810F2FDCD8956FEB172C4A52F19871A29B5AD614F7ES7N" TargetMode="External"/><Relationship Id="rId22" Type="http://schemas.openxmlformats.org/officeDocument/2006/relationships/hyperlink" Target="consultantplus://offline/ref=E9E4DF89512274D810F2FDCD8956FEB172C6AF2819871A29B5AD614F7ES7N" TargetMode="External"/><Relationship Id="rId27" Type="http://schemas.openxmlformats.org/officeDocument/2006/relationships/hyperlink" Target="consultantplus://offline/ref=E9E4DF89512274D810F2FDCD8956FEB172C6A32A19871A29B5AD614F7ES7N" TargetMode="External"/><Relationship Id="rId30" Type="http://schemas.openxmlformats.org/officeDocument/2006/relationships/hyperlink" Target="consultantplus://offline/ref=E9E4DF89512274D810F2FDCD8956FEB172C0A0261C871A29B5AD614F7ES7N" TargetMode="External"/><Relationship Id="rId35" Type="http://schemas.openxmlformats.org/officeDocument/2006/relationships/hyperlink" Target="consultantplus://offline/ref=E9E4DF89512274D810F2FDCD8956FEB172C6AE2C16871A29B5AD614F7ES7N" TargetMode="External"/><Relationship Id="rId43" Type="http://schemas.openxmlformats.org/officeDocument/2006/relationships/hyperlink" Target="consultantplus://offline/ref=E9E4DF89512274D810F2FDCD8956FEB172C6AE2816871A29B5AD614F7ES7N" TargetMode="External"/><Relationship Id="rId48" Type="http://schemas.openxmlformats.org/officeDocument/2006/relationships/hyperlink" Target="consultantplus://offline/ref=E9E4DF89512274D810F2FDCD8956FEB172C0A42D1F871A29B5AD614F7ES7N" TargetMode="External"/><Relationship Id="rId56" Type="http://schemas.openxmlformats.org/officeDocument/2006/relationships/hyperlink" Target="consultantplus://offline/ref=E9E4DF89512274D810F2FDCD8956FEB172C1AF2D1A871A29B5AD614F7ES7N" TargetMode="External"/><Relationship Id="rId64" Type="http://schemas.openxmlformats.org/officeDocument/2006/relationships/hyperlink" Target="consultantplus://offline/ref=E9E4DF89512274D810F2FDCD8956FEB172C6A22919871A29B5AD614F7ES7N" TargetMode="External"/><Relationship Id="rId69" Type="http://schemas.openxmlformats.org/officeDocument/2006/relationships/hyperlink" Target="consultantplus://offline/ref=E9E4DF89512274D810F2FDCD8956FEB172C6AE2816871A29B5AD614F7ES7N" TargetMode="External"/><Relationship Id="rId77" Type="http://schemas.openxmlformats.org/officeDocument/2006/relationships/hyperlink" Target="consultantplus://offline/ref=E9E4DF89512274D810F2FDCD8956FEB172C5A0281E871A29B5AD614F7ES7N" TargetMode="External"/><Relationship Id="rId100" Type="http://schemas.openxmlformats.org/officeDocument/2006/relationships/hyperlink" Target="consultantplus://offline/ref=E9E4DF89512274D810F2EBC18B56FEB177C7A1291D8D4723BDF46D4DE07AS7N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E9E4DF89512274D810F2E2D88C56FEB17BC4AF2C1A871A29B5AD614F7ES7N" TargetMode="External"/><Relationship Id="rId51" Type="http://schemas.openxmlformats.org/officeDocument/2006/relationships/hyperlink" Target="consultantplus://offline/ref=E9E4DF89512274D810F2FDCD8956FEB172C6A32A19871A29B5AD614F7ES7N" TargetMode="External"/><Relationship Id="rId72" Type="http://schemas.openxmlformats.org/officeDocument/2006/relationships/hyperlink" Target="consultantplus://offline/ref=E9E4DF89512274D810F2FDCD8956FEB172C3AE261B871A29B5AD614FE7A80AC078B1B44A66ED2F75SBN" TargetMode="External"/><Relationship Id="rId80" Type="http://schemas.openxmlformats.org/officeDocument/2006/relationships/hyperlink" Target="consultantplus://offline/ref=E9E4DF89512274D810F2FDCD8956FEB172C1AF2C19871A29B5AD614F7ES7N" TargetMode="External"/><Relationship Id="rId85" Type="http://schemas.openxmlformats.org/officeDocument/2006/relationships/hyperlink" Target="consultantplus://offline/ref=E9E4DF89512274D810F2FDCD8956FEB172C5A0281E871A29B5AD614F7ES7N" TargetMode="External"/><Relationship Id="rId93" Type="http://schemas.openxmlformats.org/officeDocument/2006/relationships/hyperlink" Target="consultantplus://offline/ref=E9E4DF89512274D810F2E2D88C56FEB172C1AE281E854723BDF46D4DE07AS7N" TargetMode="External"/><Relationship Id="rId98" Type="http://schemas.openxmlformats.org/officeDocument/2006/relationships/hyperlink" Target="consultantplus://offline/ref=E9E4DF89512274D810F2FDCD8956FEB176C2A22D14DA1021ECA16374S8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9E4DF89512274D810F2E2D88C56FEB172C0AF2F1D844723BDF46D4DE07AS7N" TargetMode="External"/><Relationship Id="rId17" Type="http://schemas.openxmlformats.org/officeDocument/2006/relationships/hyperlink" Target="consultantplus://offline/ref=E9E4DF89512274D810F2FDCD8956FEB176C3A12814DA1021ECA16374S8N" TargetMode="External"/><Relationship Id="rId25" Type="http://schemas.openxmlformats.org/officeDocument/2006/relationships/hyperlink" Target="consultantplus://offline/ref=E9E4DF89512274D810F2FDCD8956FEB172C6A32D19871A29B5AD614F7ES7N" TargetMode="External"/><Relationship Id="rId33" Type="http://schemas.openxmlformats.org/officeDocument/2006/relationships/hyperlink" Target="consultantplus://offline/ref=E9E4DF89512274D810F2FDCD8956FEB172C6A1271F871A29B5AD614F7ES7N" TargetMode="External"/><Relationship Id="rId38" Type="http://schemas.openxmlformats.org/officeDocument/2006/relationships/hyperlink" Target="consultantplus://offline/ref=E9E4DF89512274D810F2FDCD8956FEB172C0A42D1F871A29B5AD614F7ES7N" TargetMode="External"/><Relationship Id="rId46" Type="http://schemas.openxmlformats.org/officeDocument/2006/relationships/hyperlink" Target="consultantplus://offline/ref=E9E4DF89512274D810F2FDCD8956FEB172C0A7261A871A29B5AD614F7ES7N" TargetMode="External"/><Relationship Id="rId59" Type="http://schemas.openxmlformats.org/officeDocument/2006/relationships/hyperlink" Target="consultantplus://offline/ref=E9E4DF89512274D810F2FDCD8956FEB172C1AF2D1A871A29B5AD614F7ES7N" TargetMode="External"/><Relationship Id="rId67" Type="http://schemas.openxmlformats.org/officeDocument/2006/relationships/hyperlink" Target="consultantplus://offline/ref=E9E4DF89512274D810F2FDCD8956FEB172C6AF281A871A29B5AD614F7ES7N" TargetMode="External"/><Relationship Id="rId103" Type="http://schemas.openxmlformats.org/officeDocument/2006/relationships/hyperlink" Target="consultantplus://offline/ref=E9E4DF89512274D810F2E2D88C56FEB172C5A5271F894723BDF46D4DE07AS7N" TargetMode="External"/><Relationship Id="rId20" Type="http://schemas.openxmlformats.org/officeDocument/2006/relationships/hyperlink" Target="consultantplus://offline/ref=E9E4DF89512274D810F2FDCD8956FEB172C5A0281F871A29B5AD614F7ES7N" TargetMode="External"/><Relationship Id="rId41" Type="http://schemas.openxmlformats.org/officeDocument/2006/relationships/hyperlink" Target="consultantplus://offline/ref=E9E4DF89512274D810F2E2D88C56FEB172C4A72D1A8D4723BDF46D4DE0A755D77FF8B84B66ED2F5F76S8N" TargetMode="External"/><Relationship Id="rId54" Type="http://schemas.openxmlformats.org/officeDocument/2006/relationships/hyperlink" Target="consultantplus://offline/ref=E9E4DF89512274D810F2FDCD8956FEB172C6AE2816871A29B5AD614FE7A80AC078B1B44A66EB2875S8N" TargetMode="External"/><Relationship Id="rId62" Type="http://schemas.openxmlformats.org/officeDocument/2006/relationships/hyperlink" Target="consultantplus://offline/ref=E9E4DF89512274D810F2FDCD8956FEB172C6AF2819871A29B5AD614F7ES7N" TargetMode="External"/><Relationship Id="rId70" Type="http://schemas.openxmlformats.org/officeDocument/2006/relationships/hyperlink" Target="consultantplus://offline/ref=E9E4DF89512274D810F2E2D88C56FEB172C3A52A1B8F4723BDF46D4DE0A755D77FF8B84B66ED2F5F76S9N" TargetMode="External"/><Relationship Id="rId75" Type="http://schemas.openxmlformats.org/officeDocument/2006/relationships/hyperlink" Target="consultantplus://offline/ref=E9E4DF89512274D810F2FDCD8956FEB172C6AF2819871A29B5AD614F7ES7N" TargetMode="External"/><Relationship Id="rId83" Type="http://schemas.openxmlformats.org/officeDocument/2006/relationships/hyperlink" Target="consultantplus://offline/ref=E9E4DF89512274D810F2FDCD8956FEB172C6A22918871A29B5AD614F7ES7N" TargetMode="External"/><Relationship Id="rId88" Type="http://schemas.openxmlformats.org/officeDocument/2006/relationships/hyperlink" Target="consultantplus://offline/ref=E9E4DF89512274D810F2FDCD8956FEB172C4A52F19871A29B5AD614F7ES7N" TargetMode="External"/><Relationship Id="rId91" Type="http://schemas.openxmlformats.org/officeDocument/2006/relationships/hyperlink" Target="consultantplus://offline/ref=E9E4DF89512274D810F2FDCD8956FEB172C6AF2819871A29B5AD614F7ES7N" TargetMode="External"/><Relationship Id="rId96" Type="http://schemas.openxmlformats.org/officeDocument/2006/relationships/hyperlink" Target="consultantplus://offline/ref=E9E4DF89512274D810F2E2D88C56FEB177C6A22618871A29B5AD614FE7A80AC078B1B44A66ED2E75SF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E4DF89512274D810F2FDCD8956FEB170C0A22449D01878E0A376S4N" TargetMode="External"/><Relationship Id="rId15" Type="http://schemas.openxmlformats.org/officeDocument/2006/relationships/hyperlink" Target="consultantplus://offline/ref=E9E4DF89512274D810F2FDCD8956FEB172C6A2291A871A29B5AD614F7ES7N" TargetMode="External"/><Relationship Id="rId23" Type="http://schemas.openxmlformats.org/officeDocument/2006/relationships/hyperlink" Target="consultantplus://offline/ref=E9E4DF89512274D810F2FDCD8956FEB172C5A0261E871A29B5AD614F7ES7N" TargetMode="External"/><Relationship Id="rId28" Type="http://schemas.openxmlformats.org/officeDocument/2006/relationships/hyperlink" Target="consultantplus://offline/ref=E9E4DF89512274D810F2FDCD8956FEB172C6A12B17871A29B5AD614F7ES7N" TargetMode="External"/><Relationship Id="rId36" Type="http://schemas.openxmlformats.org/officeDocument/2006/relationships/hyperlink" Target="consultantplus://offline/ref=E9E4DF89512274D810F2FDCD8956FEB172C1AF2D1A871A29B5AD614F7ES7N" TargetMode="External"/><Relationship Id="rId49" Type="http://schemas.openxmlformats.org/officeDocument/2006/relationships/hyperlink" Target="consultantplus://offline/ref=E9E4DF89512274D810F2FDCD8956FEB172C6AF281A871A29B5AD614FE7A80AC078B1B44A67EB2675SCN" TargetMode="External"/><Relationship Id="rId57" Type="http://schemas.openxmlformats.org/officeDocument/2006/relationships/hyperlink" Target="consultantplus://offline/ref=E9E4DF89512274D810F2FDCD8956FEB172C6AE2816871A29B5AD614F7ES7N" TargetMode="External"/><Relationship Id="rId10" Type="http://schemas.openxmlformats.org/officeDocument/2006/relationships/hyperlink" Target="consultantplus://offline/ref=E9E4DF89512274D810F2E2D88C56FEB172C1AE281E854723BDF46D4DE07AS7N" TargetMode="External"/><Relationship Id="rId31" Type="http://schemas.openxmlformats.org/officeDocument/2006/relationships/hyperlink" Target="consultantplus://offline/ref=E9E4DF89512274D810F2FDCD8956FEB172C6AE2816871A29B5AD614F7ES7N" TargetMode="External"/><Relationship Id="rId44" Type="http://schemas.openxmlformats.org/officeDocument/2006/relationships/hyperlink" Target="consultantplus://offline/ref=E9E4DF89512274D810F2E2D88C56FEB172C3A52A1B8F4723BDF46D4DE0A755D77FF8B84B66ED2F5F76S9N" TargetMode="External"/><Relationship Id="rId52" Type="http://schemas.openxmlformats.org/officeDocument/2006/relationships/hyperlink" Target="consultantplus://offline/ref=E9E4DF89512274D810F2FDCD8956FEB172C6AE2816871A29B5AD614F7ES7N" TargetMode="External"/><Relationship Id="rId60" Type="http://schemas.openxmlformats.org/officeDocument/2006/relationships/hyperlink" Target="consultantplus://offline/ref=E9E4DF89512274D810F2FDCD8956FEB172C6A32A19871A29B5AD614F7ES7N" TargetMode="External"/><Relationship Id="rId65" Type="http://schemas.openxmlformats.org/officeDocument/2006/relationships/hyperlink" Target="consultantplus://offline/ref=E9E4DF89512274D810F2FDCD8956FEB172C6A4271E871A29B5AD614F7ES7N" TargetMode="External"/><Relationship Id="rId73" Type="http://schemas.openxmlformats.org/officeDocument/2006/relationships/hyperlink" Target="consultantplus://offline/ref=E9E4DF89512274D810F2FDCD8956FEB172C6AF2819871A29B5AD614F7ES7N" TargetMode="External"/><Relationship Id="rId78" Type="http://schemas.openxmlformats.org/officeDocument/2006/relationships/hyperlink" Target="consultantplus://offline/ref=E9E4DF89512274D810F2FDCD8956FEB172C6A32D19871A29B5AD614F7ES7N" TargetMode="External"/><Relationship Id="rId81" Type="http://schemas.openxmlformats.org/officeDocument/2006/relationships/hyperlink" Target="consultantplus://offline/ref=E9E4DF89512274D810F2FDCD8956FEB172C3A72F1D871A29B5AD614F7ES7N" TargetMode="External"/><Relationship Id="rId86" Type="http://schemas.openxmlformats.org/officeDocument/2006/relationships/hyperlink" Target="consultantplus://offline/ref=E9E4DF89512274D810F2FDCD8956FEB172C3A72F1D871A29B5AD614F7ES7N" TargetMode="External"/><Relationship Id="rId94" Type="http://schemas.openxmlformats.org/officeDocument/2006/relationships/hyperlink" Target="consultantplus://offline/ref=E9E4DF89512274D810F2E2D88C56FEB172C0AF2F1D844723BDF46D4DE07AS7N" TargetMode="External"/><Relationship Id="rId99" Type="http://schemas.openxmlformats.org/officeDocument/2006/relationships/hyperlink" Target="consultantplus://offline/ref=E9E4DF89512274D810F2E2D88C56FEB17AC1A52F1D871A29B5AD614F7ES7N" TargetMode="External"/><Relationship Id="rId101" Type="http://schemas.openxmlformats.org/officeDocument/2006/relationships/hyperlink" Target="consultantplus://offline/ref=E9E4DF89512274D810F2FDCD8956FEB172C3A4271D871A29B5AD614F7ES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E4DF89512274D810F2FDCD8956FEB172C3AE2F1A871A29B5AD614FE7A80AC078B1B44A66ED2F75SBN" TargetMode="External"/><Relationship Id="rId13" Type="http://schemas.openxmlformats.org/officeDocument/2006/relationships/hyperlink" Target="consultantplus://offline/ref=E9E4DF89512274D810F2E2D88C56FEB172C1AE281E854723BDF46D4DE07AS7N" TargetMode="External"/><Relationship Id="rId18" Type="http://schemas.openxmlformats.org/officeDocument/2006/relationships/hyperlink" Target="consultantplus://offline/ref=E9E4DF89512274D810F2FDCD8956FEB172C6A22919871A29B5AD614F7ES7N" TargetMode="External"/><Relationship Id="rId39" Type="http://schemas.openxmlformats.org/officeDocument/2006/relationships/hyperlink" Target="consultantplus://offline/ref=E9E4DF89512274D810F2E2D88C56FEB172C3A52A1B8F4723BDF46D4DE0A755D77FF8B84B66ED2F5F76S9N" TargetMode="External"/><Relationship Id="rId34" Type="http://schemas.openxmlformats.org/officeDocument/2006/relationships/hyperlink" Target="consultantplus://offline/ref=E9E4DF89512274D810F2FDCD8956FEB172C6A0261A871A29B5AD614F7ES7N" TargetMode="External"/><Relationship Id="rId50" Type="http://schemas.openxmlformats.org/officeDocument/2006/relationships/hyperlink" Target="consultantplus://offline/ref=E9E4DF89512274D810F2E2D88C56FEB172C0AF2A1F894723BDF46D4DE0A755D77FF8B874SBN" TargetMode="External"/><Relationship Id="rId55" Type="http://schemas.openxmlformats.org/officeDocument/2006/relationships/hyperlink" Target="consultantplus://offline/ref=E9E4DF89512274D810F2FDCD8956FEB172C6AF281A871A29B5AD614F7ES7N" TargetMode="External"/><Relationship Id="rId76" Type="http://schemas.openxmlformats.org/officeDocument/2006/relationships/hyperlink" Target="consultantplus://offline/ref=E9E4DF89512274D810F2FDCD8956FEB172C5A0261E871A29B5AD614F7ES7N" TargetMode="External"/><Relationship Id="rId97" Type="http://schemas.openxmlformats.org/officeDocument/2006/relationships/hyperlink" Target="consultantplus://offline/ref=E9E4DF89512274D810F2FDCD8956FEB177C0A22B14DA1021ECA16374S8N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12382</Words>
  <Characters>70581</Characters>
  <Application>Microsoft Office Word</Application>
  <DocSecurity>0</DocSecurity>
  <Lines>588</Lines>
  <Paragraphs>165</Paragraphs>
  <ScaleCrop>false</ScaleCrop>
  <Company>коллегия адвокатов "Московский Юридический Центр"</Company>
  <LinksUpToDate>false</LinksUpToDate>
  <CharactersWithSpaces>82798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2015-05-26T13:18:00Z</dcterms:created>
  <dcterms:modified xsi:type="dcterms:W3CDTF">2015-05-26T13:19:00Z</dcterms:modified>
</cp:coreProperties>
</file>