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18" w:rsidRPr="005F2FCF" w:rsidRDefault="00E43F18" w:rsidP="005F2FCF">
      <w:pPr>
        <w:tabs>
          <w:tab w:val="left" w:pos="6096"/>
        </w:tabs>
        <w:jc w:val="right"/>
        <w:rPr>
          <w:rFonts w:ascii="Times New Roman" w:eastAsia="Times New Roman" w:hAnsi="Times New Roman" w:cs="Times New Roman"/>
          <w:b/>
          <w:sz w:val="24"/>
          <w:szCs w:val="24"/>
          <w:lang w:eastAsia="ru-RU"/>
        </w:rPr>
      </w:pPr>
      <w:r w:rsidRPr="005F2FCF">
        <w:rPr>
          <w:rFonts w:ascii="Times New Roman" w:eastAsia="Times New Roman" w:hAnsi="Times New Roman" w:cs="Times New Roman"/>
          <w:b/>
          <w:sz w:val="24"/>
          <w:szCs w:val="24"/>
          <w:lang w:eastAsia="ru-RU"/>
        </w:rPr>
        <w:t>УТВЕРЖД</w:t>
      </w:r>
      <w:r w:rsidR="000D2B7A" w:rsidRPr="005F2FCF">
        <w:rPr>
          <w:rFonts w:ascii="Times New Roman" w:eastAsia="Times New Roman" w:hAnsi="Times New Roman" w:cs="Times New Roman"/>
          <w:b/>
          <w:sz w:val="24"/>
          <w:szCs w:val="24"/>
          <w:lang w:eastAsia="ru-RU"/>
        </w:rPr>
        <w:t>ЕНО</w:t>
      </w:r>
    </w:p>
    <w:p w:rsidR="00E43F18" w:rsidRPr="005F2FCF" w:rsidRDefault="005F2FCF" w:rsidP="005F2FCF">
      <w:pPr>
        <w:tabs>
          <w:tab w:val="left" w:pos="6096"/>
        </w:tabs>
        <w:jc w:val="right"/>
        <w:rPr>
          <w:rFonts w:ascii="Times New Roman" w:eastAsia="Times New Roman" w:hAnsi="Times New Roman" w:cs="Times New Roman"/>
          <w:b/>
          <w:sz w:val="24"/>
          <w:szCs w:val="24"/>
          <w:lang w:eastAsia="ru-RU"/>
        </w:rPr>
      </w:pPr>
      <w:r w:rsidRPr="005F2FCF">
        <w:rPr>
          <w:rFonts w:ascii="Times New Roman" w:eastAsia="Times New Roman" w:hAnsi="Times New Roman" w:cs="Times New Roman"/>
          <w:b/>
          <w:sz w:val="24"/>
          <w:szCs w:val="24"/>
          <w:lang w:eastAsia="ru-RU"/>
        </w:rPr>
        <w:t>Решением о</w:t>
      </w:r>
      <w:r w:rsidR="000D2B7A" w:rsidRPr="005F2FCF">
        <w:rPr>
          <w:rFonts w:ascii="Times New Roman" w:eastAsia="Times New Roman" w:hAnsi="Times New Roman" w:cs="Times New Roman"/>
          <w:b/>
          <w:sz w:val="24"/>
          <w:szCs w:val="24"/>
          <w:lang w:eastAsia="ru-RU"/>
        </w:rPr>
        <w:t>бщ</w:t>
      </w:r>
      <w:r w:rsidRPr="005F2FCF">
        <w:rPr>
          <w:rFonts w:ascii="Times New Roman" w:eastAsia="Times New Roman" w:hAnsi="Times New Roman" w:cs="Times New Roman"/>
          <w:b/>
          <w:sz w:val="24"/>
          <w:szCs w:val="24"/>
          <w:lang w:eastAsia="ru-RU"/>
        </w:rPr>
        <w:t>его</w:t>
      </w:r>
      <w:r w:rsidR="000D2B7A" w:rsidRPr="005F2FCF">
        <w:rPr>
          <w:rFonts w:ascii="Times New Roman" w:eastAsia="Times New Roman" w:hAnsi="Times New Roman" w:cs="Times New Roman"/>
          <w:b/>
          <w:sz w:val="24"/>
          <w:szCs w:val="24"/>
          <w:lang w:eastAsia="ru-RU"/>
        </w:rPr>
        <w:t xml:space="preserve"> собрани</w:t>
      </w:r>
      <w:r w:rsidRPr="005F2FCF">
        <w:rPr>
          <w:rFonts w:ascii="Times New Roman" w:eastAsia="Times New Roman" w:hAnsi="Times New Roman" w:cs="Times New Roman"/>
          <w:b/>
          <w:sz w:val="24"/>
          <w:szCs w:val="24"/>
          <w:lang w:eastAsia="ru-RU"/>
        </w:rPr>
        <w:t>я</w:t>
      </w:r>
      <w:r w:rsidR="000D2B7A" w:rsidRPr="005F2FCF">
        <w:rPr>
          <w:rFonts w:ascii="Times New Roman" w:eastAsia="Times New Roman" w:hAnsi="Times New Roman" w:cs="Times New Roman"/>
          <w:b/>
          <w:sz w:val="24"/>
          <w:szCs w:val="24"/>
          <w:lang w:eastAsia="ru-RU"/>
        </w:rPr>
        <w:t xml:space="preserve"> членов </w:t>
      </w:r>
      <w:r w:rsidR="00AE31BF">
        <w:rPr>
          <w:rFonts w:ascii="Times New Roman" w:eastAsia="Times New Roman" w:hAnsi="Times New Roman" w:cs="Times New Roman"/>
          <w:b/>
          <w:sz w:val="24"/>
          <w:szCs w:val="24"/>
          <w:lang w:eastAsia="ru-RU"/>
        </w:rPr>
        <w:t>ТСН</w:t>
      </w:r>
      <w:r w:rsidR="000D2B7A" w:rsidRPr="005F2FCF">
        <w:rPr>
          <w:rFonts w:ascii="Times New Roman" w:eastAsia="Times New Roman" w:hAnsi="Times New Roman" w:cs="Times New Roman"/>
          <w:b/>
          <w:sz w:val="24"/>
          <w:szCs w:val="24"/>
          <w:lang w:eastAsia="ru-RU"/>
        </w:rPr>
        <w:t xml:space="preserve"> «</w:t>
      </w:r>
      <w:r w:rsidR="00AE31BF">
        <w:rPr>
          <w:rFonts w:ascii="Times New Roman" w:eastAsia="Times New Roman" w:hAnsi="Times New Roman" w:cs="Times New Roman"/>
          <w:b/>
          <w:sz w:val="24"/>
          <w:szCs w:val="24"/>
          <w:lang w:eastAsia="ru-RU"/>
        </w:rPr>
        <w:t>Лира</w:t>
      </w:r>
      <w:r w:rsidR="000D2B7A" w:rsidRPr="005F2FCF">
        <w:rPr>
          <w:rFonts w:ascii="Times New Roman" w:eastAsia="Times New Roman" w:hAnsi="Times New Roman" w:cs="Times New Roman"/>
          <w:b/>
          <w:sz w:val="24"/>
          <w:szCs w:val="24"/>
          <w:lang w:eastAsia="ru-RU"/>
        </w:rPr>
        <w:t>»</w:t>
      </w:r>
    </w:p>
    <w:p w:rsidR="00E43F18" w:rsidRPr="005F2FCF" w:rsidRDefault="005F2FCF" w:rsidP="005F2FCF">
      <w:pPr>
        <w:tabs>
          <w:tab w:val="left" w:pos="6096"/>
        </w:tabs>
        <w:jc w:val="right"/>
        <w:rPr>
          <w:rFonts w:ascii="Times New Roman" w:eastAsia="Times New Roman" w:hAnsi="Times New Roman" w:cs="Times New Roman"/>
          <w:b/>
          <w:sz w:val="24"/>
          <w:szCs w:val="24"/>
          <w:lang w:eastAsia="ru-RU"/>
        </w:rPr>
      </w:pPr>
      <w:r w:rsidRPr="005F2FCF">
        <w:rPr>
          <w:rFonts w:ascii="Times New Roman" w:eastAsia="Times New Roman" w:hAnsi="Times New Roman" w:cs="Times New Roman"/>
          <w:b/>
          <w:sz w:val="24"/>
          <w:szCs w:val="24"/>
          <w:lang w:eastAsia="ru-RU"/>
        </w:rPr>
        <w:t>Протокол №</w:t>
      </w:r>
      <w:r w:rsidR="00AE31BF">
        <w:rPr>
          <w:rFonts w:ascii="Times New Roman" w:eastAsia="Times New Roman" w:hAnsi="Times New Roman" w:cs="Times New Roman"/>
          <w:b/>
          <w:sz w:val="24"/>
          <w:szCs w:val="24"/>
          <w:lang w:eastAsia="ru-RU"/>
        </w:rPr>
        <w:t xml:space="preserve"> </w:t>
      </w:r>
      <w:r w:rsidRPr="005F2FCF">
        <w:rPr>
          <w:rFonts w:ascii="Times New Roman" w:eastAsia="Times New Roman" w:hAnsi="Times New Roman" w:cs="Times New Roman"/>
          <w:b/>
          <w:sz w:val="24"/>
          <w:szCs w:val="24"/>
          <w:lang w:eastAsia="ru-RU"/>
        </w:rPr>
        <w:t xml:space="preserve"> от </w:t>
      </w:r>
      <w:r w:rsidR="00E43F18" w:rsidRPr="005F2FCF">
        <w:rPr>
          <w:rFonts w:ascii="Times New Roman" w:eastAsia="Times New Roman" w:hAnsi="Times New Roman" w:cs="Times New Roman"/>
          <w:b/>
          <w:sz w:val="24"/>
          <w:szCs w:val="24"/>
          <w:lang w:eastAsia="ru-RU"/>
        </w:rPr>
        <w:t>«</w:t>
      </w:r>
      <w:r w:rsidR="00AE31BF">
        <w:rPr>
          <w:rFonts w:ascii="Times New Roman" w:eastAsia="Times New Roman" w:hAnsi="Times New Roman" w:cs="Times New Roman"/>
          <w:b/>
          <w:sz w:val="24"/>
          <w:szCs w:val="24"/>
          <w:lang w:eastAsia="ru-RU"/>
        </w:rPr>
        <w:t>15</w:t>
      </w:r>
      <w:r w:rsidR="00E43F18" w:rsidRPr="005F2FCF">
        <w:rPr>
          <w:rFonts w:ascii="Times New Roman" w:eastAsia="Times New Roman" w:hAnsi="Times New Roman" w:cs="Times New Roman"/>
          <w:b/>
          <w:sz w:val="24"/>
          <w:szCs w:val="24"/>
          <w:lang w:eastAsia="ru-RU"/>
        </w:rPr>
        <w:t>»</w:t>
      </w:r>
      <w:r w:rsidR="000D2B7A" w:rsidRPr="005F2FCF">
        <w:rPr>
          <w:rFonts w:ascii="Times New Roman" w:eastAsia="Times New Roman" w:hAnsi="Times New Roman" w:cs="Times New Roman"/>
          <w:b/>
          <w:sz w:val="24"/>
          <w:szCs w:val="24"/>
          <w:lang w:eastAsia="ru-RU"/>
        </w:rPr>
        <w:t xml:space="preserve"> </w:t>
      </w:r>
      <w:r w:rsidR="00AE31BF">
        <w:rPr>
          <w:rFonts w:ascii="Times New Roman" w:eastAsia="Times New Roman" w:hAnsi="Times New Roman" w:cs="Times New Roman"/>
          <w:b/>
          <w:sz w:val="24"/>
          <w:szCs w:val="24"/>
          <w:lang w:eastAsia="ru-RU"/>
        </w:rPr>
        <w:t>сентября</w:t>
      </w:r>
      <w:r w:rsidR="000D2B7A" w:rsidRPr="005F2FCF">
        <w:rPr>
          <w:rFonts w:ascii="Times New Roman" w:eastAsia="Times New Roman" w:hAnsi="Times New Roman" w:cs="Times New Roman"/>
          <w:b/>
          <w:sz w:val="24"/>
          <w:szCs w:val="24"/>
          <w:lang w:eastAsia="ru-RU"/>
        </w:rPr>
        <w:t xml:space="preserve"> </w:t>
      </w:r>
      <w:r w:rsidR="0066512C" w:rsidRPr="005F2FCF">
        <w:rPr>
          <w:rFonts w:ascii="Times New Roman" w:eastAsia="Times New Roman" w:hAnsi="Times New Roman" w:cs="Times New Roman"/>
          <w:b/>
          <w:sz w:val="24"/>
          <w:szCs w:val="24"/>
          <w:lang w:eastAsia="ru-RU"/>
        </w:rPr>
        <w:t>201</w:t>
      </w:r>
      <w:r w:rsidR="00AE31BF">
        <w:rPr>
          <w:rFonts w:ascii="Times New Roman" w:eastAsia="Times New Roman" w:hAnsi="Times New Roman" w:cs="Times New Roman"/>
          <w:b/>
          <w:sz w:val="24"/>
          <w:szCs w:val="24"/>
          <w:lang w:eastAsia="ru-RU"/>
        </w:rPr>
        <w:t>5</w:t>
      </w:r>
      <w:r w:rsidR="0066512C" w:rsidRPr="005F2FCF">
        <w:rPr>
          <w:rFonts w:ascii="Times New Roman" w:eastAsia="Times New Roman" w:hAnsi="Times New Roman" w:cs="Times New Roman"/>
          <w:b/>
          <w:sz w:val="24"/>
          <w:szCs w:val="24"/>
          <w:lang w:eastAsia="ru-RU"/>
        </w:rPr>
        <w:t xml:space="preserve"> </w:t>
      </w:r>
      <w:r w:rsidR="00E43F18" w:rsidRPr="005F2FCF">
        <w:rPr>
          <w:rFonts w:ascii="Times New Roman" w:eastAsia="Times New Roman" w:hAnsi="Times New Roman" w:cs="Times New Roman"/>
          <w:b/>
          <w:sz w:val="24"/>
          <w:szCs w:val="24"/>
          <w:lang w:eastAsia="ru-RU"/>
        </w:rPr>
        <w:t>г.</w:t>
      </w:r>
    </w:p>
    <w:p w:rsidR="000D2B7A" w:rsidRPr="005F2FCF" w:rsidRDefault="005F2FCF" w:rsidP="005F2FCF">
      <w:pPr>
        <w:tabs>
          <w:tab w:val="left" w:pos="6096"/>
        </w:tabs>
        <w:jc w:val="right"/>
        <w:rPr>
          <w:rFonts w:ascii="Times New Roman" w:eastAsia="Times New Roman" w:hAnsi="Times New Roman" w:cs="Times New Roman"/>
          <w:b/>
          <w:sz w:val="24"/>
          <w:szCs w:val="24"/>
          <w:lang w:eastAsia="ru-RU"/>
        </w:rPr>
      </w:pPr>
      <w:r w:rsidRPr="005F2FCF">
        <w:rPr>
          <w:rFonts w:ascii="Times New Roman" w:eastAsia="Times New Roman" w:hAnsi="Times New Roman" w:cs="Times New Roman"/>
          <w:b/>
          <w:sz w:val="24"/>
          <w:szCs w:val="24"/>
          <w:lang w:eastAsia="ru-RU"/>
        </w:rPr>
        <w:t>Председатель Правления _____________</w:t>
      </w:r>
      <w:r w:rsidR="00AE31BF">
        <w:rPr>
          <w:rFonts w:ascii="Times New Roman" w:eastAsia="Times New Roman" w:hAnsi="Times New Roman" w:cs="Times New Roman"/>
          <w:b/>
          <w:sz w:val="24"/>
          <w:szCs w:val="24"/>
          <w:lang w:eastAsia="ru-RU"/>
        </w:rPr>
        <w:t>Донатьев В.С.</w:t>
      </w:r>
    </w:p>
    <w:p w:rsidR="00E43F18" w:rsidRPr="001331F4" w:rsidRDefault="00E43F18" w:rsidP="003D2B5B">
      <w:pPr>
        <w:spacing w:before="100" w:beforeAutospacing="1" w:after="100" w:afterAutospacing="1"/>
        <w:ind w:firstLine="0"/>
        <w:rPr>
          <w:rFonts w:ascii="Times New Roman" w:eastAsia="Times New Roman" w:hAnsi="Times New Roman" w:cs="Times New Roman"/>
          <w:b/>
          <w:sz w:val="24"/>
          <w:szCs w:val="24"/>
          <w:lang w:eastAsia="ru-RU"/>
        </w:rPr>
      </w:pPr>
    </w:p>
    <w:p w:rsidR="00E43F18" w:rsidRPr="00F733C9" w:rsidRDefault="00E43F18" w:rsidP="00E43F18">
      <w:pPr>
        <w:jc w:val="center"/>
        <w:rPr>
          <w:rFonts w:ascii="Times New Roman" w:eastAsia="Times New Roman" w:hAnsi="Times New Roman" w:cs="Times New Roman"/>
          <w:b/>
          <w:sz w:val="28"/>
          <w:szCs w:val="28"/>
          <w:lang w:eastAsia="ru-RU"/>
        </w:rPr>
      </w:pPr>
      <w:r w:rsidRPr="00F733C9">
        <w:rPr>
          <w:rFonts w:ascii="Times New Roman" w:eastAsia="Times New Roman" w:hAnsi="Times New Roman" w:cs="Times New Roman"/>
          <w:b/>
          <w:sz w:val="28"/>
          <w:szCs w:val="28"/>
          <w:lang w:eastAsia="ru-RU"/>
        </w:rPr>
        <w:t>ПОЛОЖЕНИЕ</w:t>
      </w:r>
    </w:p>
    <w:p w:rsidR="00E43F18" w:rsidRDefault="00E43F18" w:rsidP="00F733C9">
      <w:pPr>
        <w:spacing w:after="240"/>
        <w:jc w:val="center"/>
        <w:rPr>
          <w:rFonts w:ascii="Times New Roman" w:eastAsia="Times New Roman" w:hAnsi="Times New Roman" w:cs="Times New Roman"/>
          <w:b/>
          <w:sz w:val="24"/>
          <w:szCs w:val="24"/>
          <w:lang w:eastAsia="ru-RU"/>
        </w:rPr>
      </w:pPr>
      <w:r w:rsidRPr="00D8363D">
        <w:rPr>
          <w:rFonts w:ascii="Times New Roman" w:eastAsia="Times New Roman" w:hAnsi="Times New Roman" w:cs="Times New Roman"/>
          <w:b/>
          <w:sz w:val="24"/>
          <w:szCs w:val="24"/>
          <w:lang w:eastAsia="ru-RU"/>
        </w:rPr>
        <w:t xml:space="preserve">об оплате труда </w:t>
      </w:r>
    </w:p>
    <w:p w:rsidR="00E43F18" w:rsidRPr="006614B3" w:rsidRDefault="00F733C9" w:rsidP="00F733C9">
      <w:pPr>
        <w:pStyle w:val="a3"/>
        <w:numPr>
          <w:ilvl w:val="0"/>
          <w:numId w:val="2"/>
        </w:numPr>
        <w:spacing w:before="120" w:beforeAutospacing="0" w:after="120" w:afterAutospacing="0"/>
        <w:ind w:left="1066" w:hanging="357"/>
        <w:jc w:val="center"/>
        <w:rPr>
          <w:b/>
        </w:rPr>
      </w:pPr>
      <w:r>
        <w:rPr>
          <w:b/>
        </w:rPr>
        <w:t>О</w:t>
      </w:r>
      <w:r w:rsidR="00E43F18" w:rsidRPr="006614B3">
        <w:rPr>
          <w:b/>
        </w:rPr>
        <w:t>бщие положения</w:t>
      </w:r>
    </w:p>
    <w:p w:rsidR="00E43F18" w:rsidRPr="006614B3" w:rsidRDefault="00E43F18" w:rsidP="00F733C9">
      <w:pPr>
        <w:pStyle w:val="a3"/>
        <w:numPr>
          <w:ilvl w:val="1"/>
          <w:numId w:val="3"/>
        </w:numPr>
        <w:tabs>
          <w:tab w:val="left" w:pos="567"/>
        </w:tabs>
        <w:spacing w:before="0" w:beforeAutospacing="0" w:after="0" w:afterAutospacing="0"/>
        <w:ind w:left="0" w:firstLine="284"/>
        <w:jc w:val="both"/>
      </w:pPr>
      <w:r w:rsidRPr="006614B3">
        <w:t xml:space="preserve">Настоящее Положение об оплате труда (далее - Положение) разработано в соответствии с </w:t>
      </w:r>
      <w:r w:rsidR="0055539D">
        <w:t xml:space="preserve">действующим </w:t>
      </w:r>
      <w:r w:rsidRPr="006614B3">
        <w:t>законодательством Р</w:t>
      </w:r>
      <w:r w:rsidR="0055539D">
        <w:t>оссийской Федерации</w:t>
      </w:r>
      <w:r w:rsidRPr="006614B3">
        <w:t xml:space="preserve"> и предусматривает порядок и условия</w:t>
      </w:r>
      <w:r w:rsidR="00E93E3F">
        <w:t xml:space="preserve"> </w:t>
      </w:r>
      <w:r w:rsidRPr="006614B3">
        <w:t xml:space="preserve">оплаты труда сотрудников </w:t>
      </w:r>
      <w:r w:rsidR="00F733C9">
        <w:t xml:space="preserve">Товарищества собственников </w:t>
      </w:r>
      <w:r w:rsidR="00AE31BF">
        <w:t>недвижимости</w:t>
      </w:r>
      <w:r w:rsidR="00F733C9">
        <w:t xml:space="preserve"> «</w:t>
      </w:r>
      <w:r w:rsidR="00AE31BF">
        <w:t>Лира</w:t>
      </w:r>
      <w:r w:rsidR="00F733C9">
        <w:t>» (далее по тексту - ТС</w:t>
      </w:r>
      <w:r w:rsidR="00AE31BF">
        <w:t>Н</w:t>
      </w:r>
      <w:r w:rsidR="00F733C9">
        <w:t>, товарищество)</w:t>
      </w:r>
      <w:r w:rsidRPr="006614B3">
        <w:t>.</w:t>
      </w:r>
    </w:p>
    <w:p w:rsidR="00E43F18" w:rsidRPr="006614B3" w:rsidRDefault="00E43F18" w:rsidP="00F733C9">
      <w:pPr>
        <w:pStyle w:val="a3"/>
        <w:numPr>
          <w:ilvl w:val="1"/>
          <w:numId w:val="3"/>
        </w:numPr>
        <w:tabs>
          <w:tab w:val="left" w:pos="567"/>
        </w:tabs>
        <w:spacing w:before="0" w:beforeAutospacing="0" w:after="0" w:afterAutospacing="0"/>
        <w:ind w:left="0" w:firstLine="284"/>
        <w:jc w:val="both"/>
      </w:pPr>
      <w:r w:rsidRPr="006614B3">
        <w:t>Настоящее</w:t>
      </w:r>
      <w:r w:rsidR="00E93E3F">
        <w:t xml:space="preserve"> </w:t>
      </w:r>
      <w:r w:rsidRPr="006614B3">
        <w:t>Положение</w:t>
      </w:r>
      <w:r w:rsidR="00E93E3F">
        <w:t xml:space="preserve"> </w:t>
      </w:r>
      <w:r w:rsidRPr="006614B3">
        <w:t>распространяется</w:t>
      </w:r>
      <w:r w:rsidR="00E93E3F">
        <w:t xml:space="preserve"> </w:t>
      </w:r>
      <w:r w:rsidRPr="006614B3">
        <w:t>на</w:t>
      </w:r>
      <w:r w:rsidR="00E93E3F">
        <w:t xml:space="preserve"> </w:t>
      </w:r>
      <w:r w:rsidRPr="006614B3">
        <w:t>всех</w:t>
      </w:r>
      <w:r w:rsidR="00E93E3F">
        <w:t xml:space="preserve"> </w:t>
      </w:r>
      <w:r w:rsidRPr="006614B3">
        <w:t>лиц,</w:t>
      </w:r>
      <w:r w:rsidR="00F733C9">
        <w:t xml:space="preserve"> </w:t>
      </w:r>
      <w:r w:rsidRPr="006614B3">
        <w:t>ведущих</w:t>
      </w:r>
      <w:r w:rsidR="00E93E3F">
        <w:t xml:space="preserve"> в товариществе </w:t>
      </w:r>
      <w:r w:rsidRPr="006614B3">
        <w:t>трудовую</w:t>
      </w:r>
      <w:r w:rsidR="00E93E3F">
        <w:t xml:space="preserve"> </w:t>
      </w:r>
      <w:r w:rsidRPr="006614B3">
        <w:t>деятельность</w:t>
      </w:r>
      <w:r w:rsidR="00E93E3F">
        <w:t xml:space="preserve"> </w:t>
      </w:r>
      <w:r w:rsidRPr="006614B3">
        <w:t>на</w:t>
      </w:r>
      <w:r w:rsidR="00E93E3F">
        <w:t xml:space="preserve"> </w:t>
      </w:r>
      <w:r w:rsidRPr="006614B3">
        <w:t>основании трудовых договоров (далее</w:t>
      </w:r>
      <w:r w:rsidR="00F733C9">
        <w:t xml:space="preserve"> по тексту</w:t>
      </w:r>
      <w:r w:rsidRPr="006614B3">
        <w:t xml:space="preserve"> - </w:t>
      </w:r>
      <w:r w:rsidR="00F733C9">
        <w:t>с</w:t>
      </w:r>
      <w:r w:rsidRPr="006614B3">
        <w:t>отрудники).</w:t>
      </w:r>
    </w:p>
    <w:p w:rsidR="00E43F18" w:rsidRPr="006614B3" w:rsidRDefault="00E43F18" w:rsidP="00F733C9">
      <w:pPr>
        <w:pStyle w:val="a3"/>
        <w:numPr>
          <w:ilvl w:val="1"/>
          <w:numId w:val="3"/>
        </w:numPr>
        <w:tabs>
          <w:tab w:val="left" w:pos="567"/>
        </w:tabs>
        <w:spacing w:before="0" w:beforeAutospacing="0" w:after="0" w:afterAutospacing="0"/>
        <w:ind w:left="0" w:firstLine="284"/>
        <w:jc w:val="both"/>
      </w:pPr>
      <w:r w:rsidRPr="006614B3">
        <w:t>Ответственность</w:t>
      </w:r>
      <w:r w:rsidR="00E93E3F">
        <w:t xml:space="preserve"> </w:t>
      </w:r>
      <w:r w:rsidRPr="006614B3">
        <w:t>за</w:t>
      </w:r>
      <w:r w:rsidR="00E93E3F">
        <w:t xml:space="preserve"> </w:t>
      </w:r>
      <w:r w:rsidRPr="006614B3">
        <w:t>своевременность</w:t>
      </w:r>
      <w:r w:rsidR="00E93E3F">
        <w:t xml:space="preserve"> </w:t>
      </w:r>
      <w:r w:rsidRPr="006614B3">
        <w:t>и</w:t>
      </w:r>
      <w:r w:rsidR="00E93E3F">
        <w:t xml:space="preserve"> </w:t>
      </w:r>
      <w:r w:rsidRPr="006614B3">
        <w:t>правильность</w:t>
      </w:r>
      <w:r w:rsidR="00F733C9">
        <w:t xml:space="preserve"> </w:t>
      </w:r>
      <w:r w:rsidRPr="006614B3">
        <w:t>начислен</w:t>
      </w:r>
      <w:r w:rsidR="0055539D">
        <w:t>ия</w:t>
      </w:r>
      <w:r w:rsidR="00F733C9">
        <w:t xml:space="preserve"> </w:t>
      </w:r>
      <w:r w:rsidR="0055539D">
        <w:t>и</w:t>
      </w:r>
      <w:r w:rsidR="00F733C9">
        <w:t xml:space="preserve"> </w:t>
      </w:r>
      <w:r w:rsidR="0055539D">
        <w:t>выплаты</w:t>
      </w:r>
      <w:r w:rsidR="00F733C9">
        <w:t xml:space="preserve"> </w:t>
      </w:r>
      <w:r w:rsidR="0055539D">
        <w:t>заработной</w:t>
      </w:r>
      <w:r w:rsidR="00E93E3F">
        <w:t xml:space="preserve"> </w:t>
      </w:r>
      <w:r w:rsidR="0055539D">
        <w:t>платы,</w:t>
      </w:r>
      <w:r w:rsidR="00E93E3F">
        <w:t xml:space="preserve"> </w:t>
      </w:r>
      <w:r w:rsidR="0055539D">
        <w:t>а</w:t>
      </w:r>
      <w:r w:rsidR="00E93E3F">
        <w:t xml:space="preserve"> </w:t>
      </w:r>
      <w:r w:rsidR="0055539D">
        <w:t>также</w:t>
      </w:r>
      <w:r w:rsidR="00E93E3F">
        <w:t xml:space="preserve"> </w:t>
      </w:r>
      <w:r w:rsidR="0055539D">
        <w:t>выплат</w:t>
      </w:r>
      <w:r w:rsidR="00F733C9">
        <w:t xml:space="preserve"> </w:t>
      </w:r>
      <w:r w:rsidRPr="006614B3">
        <w:t>стимули</w:t>
      </w:r>
      <w:r w:rsidR="0055539D">
        <w:t>рующего</w:t>
      </w:r>
      <w:r w:rsidR="00E93E3F">
        <w:t xml:space="preserve"> </w:t>
      </w:r>
      <w:r w:rsidR="0055539D">
        <w:t>характера</w:t>
      </w:r>
      <w:r w:rsidR="00E93E3F">
        <w:t xml:space="preserve"> </w:t>
      </w:r>
      <w:r w:rsidR="0055539D">
        <w:t>несет</w:t>
      </w:r>
      <w:r w:rsidR="00AE31BF">
        <w:t xml:space="preserve"> </w:t>
      </w:r>
      <w:r w:rsidRPr="006614B3">
        <w:t>бухгалтер</w:t>
      </w:r>
      <w:r w:rsidR="00B24758">
        <w:t xml:space="preserve"> ТС</w:t>
      </w:r>
      <w:r w:rsidR="00AE31BF">
        <w:t>Н</w:t>
      </w:r>
      <w:r w:rsidRPr="006614B3">
        <w:t>.</w:t>
      </w:r>
      <w:r w:rsidR="00F733C9" w:rsidRPr="00F733C9">
        <w:t xml:space="preserve"> </w:t>
      </w:r>
      <w:r w:rsidR="00F733C9">
        <w:t>О</w:t>
      </w:r>
      <w:r w:rsidR="00E93E3F">
        <w:t xml:space="preserve">тветственность за организацию </w:t>
      </w:r>
      <w:r w:rsidR="00F733C9">
        <w:t>процесса</w:t>
      </w:r>
      <w:r w:rsidR="00E93E3F">
        <w:t xml:space="preserve"> </w:t>
      </w:r>
      <w:r w:rsidR="00F733C9">
        <w:t>оплаты</w:t>
      </w:r>
      <w:r w:rsidR="00E93E3F">
        <w:t xml:space="preserve"> </w:t>
      </w:r>
      <w:r w:rsidR="00F733C9">
        <w:t>труда</w:t>
      </w:r>
      <w:r w:rsidR="00E93E3F">
        <w:t xml:space="preserve"> </w:t>
      </w:r>
      <w:r w:rsidR="00F733C9">
        <w:t xml:space="preserve">несет </w:t>
      </w:r>
      <w:r w:rsidR="00AE31BF">
        <w:t>Председатель Правления ТСН</w:t>
      </w:r>
      <w:r w:rsidR="00F733C9">
        <w:t>.</w:t>
      </w:r>
    </w:p>
    <w:p w:rsidR="00E43F18" w:rsidRPr="006614B3" w:rsidRDefault="00E43F18" w:rsidP="00F733C9">
      <w:pPr>
        <w:pStyle w:val="a3"/>
        <w:numPr>
          <w:ilvl w:val="1"/>
          <w:numId w:val="3"/>
        </w:numPr>
        <w:tabs>
          <w:tab w:val="left" w:pos="567"/>
        </w:tabs>
        <w:spacing w:before="0" w:beforeAutospacing="0" w:after="0" w:afterAutospacing="0"/>
        <w:ind w:left="0" w:firstLine="284"/>
        <w:jc w:val="both"/>
      </w:pPr>
      <w:r w:rsidRPr="006614B3">
        <w:t>Настоящее Положение</w:t>
      </w:r>
      <w:r w:rsidR="00B24758">
        <w:t xml:space="preserve"> принято Общим собранием </w:t>
      </w:r>
      <w:r w:rsidR="00004EC2">
        <w:t xml:space="preserve">членов </w:t>
      </w:r>
      <w:r w:rsidR="00AE31BF">
        <w:t>ТСН</w:t>
      </w:r>
      <w:r w:rsidR="00B24758">
        <w:t xml:space="preserve"> </w:t>
      </w:r>
      <w:r w:rsidR="00AE31BF">
        <w:t>15</w:t>
      </w:r>
      <w:r w:rsidR="00004EC2">
        <w:t xml:space="preserve"> </w:t>
      </w:r>
      <w:r w:rsidR="00AE31BF">
        <w:t xml:space="preserve">сентября </w:t>
      </w:r>
      <w:r w:rsidR="00B24758">
        <w:t>201</w:t>
      </w:r>
      <w:r w:rsidR="00AE31BF">
        <w:t>5</w:t>
      </w:r>
      <w:r w:rsidR="00B24758">
        <w:t xml:space="preserve"> года.</w:t>
      </w:r>
    </w:p>
    <w:p w:rsidR="00CF0EBA" w:rsidRPr="006614B3" w:rsidRDefault="00CF0EBA" w:rsidP="00F733C9">
      <w:pPr>
        <w:pStyle w:val="a3"/>
        <w:numPr>
          <w:ilvl w:val="1"/>
          <w:numId w:val="3"/>
        </w:numPr>
        <w:tabs>
          <w:tab w:val="left" w:pos="567"/>
        </w:tabs>
        <w:spacing w:before="0" w:beforeAutospacing="0" w:after="0" w:afterAutospacing="0"/>
        <w:ind w:left="0" w:firstLine="284"/>
        <w:jc w:val="both"/>
      </w:pPr>
      <w:r w:rsidRPr="006614B3">
        <w:t>Положение вступает в силу с момента его</w:t>
      </w:r>
      <w:r w:rsidR="00BC6C54">
        <w:t xml:space="preserve"> принятия Общим собранием</w:t>
      </w:r>
      <w:r w:rsidR="00004EC2">
        <w:t xml:space="preserve"> </w:t>
      </w:r>
      <w:r w:rsidR="00B24758">
        <w:t>ТС</w:t>
      </w:r>
      <w:r w:rsidR="00AE31BF">
        <w:t>Н</w:t>
      </w:r>
      <w:r w:rsidR="00B24758">
        <w:t>.</w:t>
      </w:r>
    </w:p>
    <w:p w:rsidR="00E43F18" w:rsidRPr="006614B3" w:rsidRDefault="00E43F18" w:rsidP="00E60869">
      <w:pPr>
        <w:pStyle w:val="a3"/>
        <w:spacing w:before="0" w:beforeAutospacing="0" w:after="0" w:afterAutospacing="0"/>
        <w:ind w:firstLine="426"/>
        <w:jc w:val="both"/>
      </w:pPr>
    </w:p>
    <w:p w:rsidR="00E43F18" w:rsidRPr="006614B3" w:rsidRDefault="00E43F18" w:rsidP="00F733C9">
      <w:pPr>
        <w:pStyle w:val="a3"/>
        <w:numPr>
          <w:ilvl w:val="0"/>
          <w:numId w:val="3"/>
        </w:numPr>
        <w:spacing w:before="120" w:beforeAutospacing="0" w:after="120" w:afterAutospacing="0"/>
        <w:ind w:left="357" w:hanging="357"/>
        <w:jc w:val="center"/>
        <w:rPr>
          <w:b/>
        </w:rPr>
      </w:pPr>
      <w:r w:rsidRPr="006614B3">
        <w:rPr>
          <w:b/>
        </w:rPr>
        <w:t>Система и форма оплаты труда</w:t>
      </w:r>
    </w:p>
    <w:p w:rsidR="00E43F18" w:rsidRDefault="00E43F18" w:rsidP="00F733C9">
      <w:pPr>
        <w:pStyle w:val="a3"/>
        <w:numPr>
          <w:ilvl w:val="1"/>
          <w:numId w:val="3"/>
        </w:numPr>
        <w:tabs>
          <w:tab w:val="left" w:pos="567"/>
        </w:tabs>
        <w:spacing w:before="0" w:beforeAutospacing="0" w:after="0" w:afterAutospacing="0"/>
        <w:ind w:left="0" w:firstLine="284"/>
        <w:jc w:val="both"/>
      </w:pPr>
      <w:r w:rsidRPr="006614B3">
        <w:t>Под</w:t>
      </w:r>
      <w:r w:rsidR="00E93E3F">
        <w:t xml:space="preserve"> </w:t>
      </w:r>
      <w:r w:rsidRPr="006614B3">
        <w:t>системой</w:t>
      </w:r>
      <w:r w:rsidR="00E93E3F">
        <w:t xml:space="preserve"> </w:t>
      </w:r>
      <w:r w:rsidRPr="006614B3">
        <w:t>опла</w:t>
      </w:r>
      <w:r w:rsidR="00CF0EBA">
        <w:t>ты</w:t>
      </w:r>
      <w:r w:rsidR="00E93E3F">
        <w:t xml:space="preserve"> </w:t>
      </w:r>
      <w:r w:rsidR="00CF0EBA">
        <w:t>труда</w:t>
      </w:r>
      <w:r w:rsidR="00E93E3F">
        <w:t xml:space="preserve"> </w:t>
      </w:r>
      <w:r w:rsidR="00CF0EBA">
        <w:t>в</w:t>
      </w:r>
      <w:r w:rsidR="00E93E3F">
        <w:t xml:space="preserve"> </w:t>
      </w:r>
      <w:r w:rsidR="00CF0EBA">
        <w:t>настоящем</w:t>
      </w:r>
      <w:r w:rsidR="00E93E3F">
        <w:t xml:space="preserve"> </w:t>
      </w:r>
      <w:r w:rsidR="00CF0EBA">
        <w:t xml:space="preserve">Положении </w:t>
      </w:r>
      <w:r w:rsidRPr="006614B3">
        <w:t>понимается</w:t>
      </w:r>
      <w:r w:rsidR="00E93E3F">
        <w:t xml:space="preserve"> </w:t>
      </w:r>
      <w:r w:rsidRPr="006614B3">
        <w:t>способ исчисления</w:t>
      </w:r>
      <w:r w:rsidR="00B24758">
        <w:t xml:space="preserve"> заработной платы</w:t>
      </w:r>
      <w:r w:rsidRPr="006614B3">
        <w:t>, подлежащ</w:t>
      </w:r>
      <w:r w:rsidR="00F733C9">
        <w:t>ей</w:t>
      </w:r>
      <w:r w:rsidRPr="006614B3">
        <w:t xml:space="preserve"> выдаче </w:t>
      </w:r>
      <w:r w:rsidR="00F733C9">
        <w:t>сотрудник</w:t>
      </w:r>
      <w:r w:rsidRPr="006614B3">
        <w:t>ам организации в соответствии с их трудовыми затратами.</w:t>
      </w:r>
    </w:p>
    <w:p w:rsidR="00F733C9" w:rsidRPr="006614B3" w:rsidRDefault="00F733C9" w:rsidP="00F733C9">
      <w:pPr>
        <w:pStyle w:val="a3"/>
        <w:numPr>
          <w:ilvl w:val="1"/>
          <w:numId w:val="3"/>
        </w:numPr>
        <w:tabs>
          <w:tab w:val="left" w:pos="567"/>
        </w:tabs>
        <w:spacing w:before="0" w:beforeAutospacing="0" w:after="0" w:afterAutospacing="0"/>
        <w:ind w:left="0" w:firstLine="284"/>
        <w:jc w:val="both"/>
      </w:pPr>
      <w:r>
        <w:t>В</w:t>
      </w:r>
      <w:r w:rsidR="00E93E3F">
        <w:t xml:space="preserve"> </w:t>
      </w:r>
      <w:r>
        <w:t xml:space="preserve">товариществе устанавливается окладная </w:t>
      </w:r>
      <w:r w:rsidRPr="006614B3">
        <w:t>система оплаты труда, форма оплаты</w:t>
      </w:r>
      <w:r w:rsidR="00E93E3F">
        <w:t xml:space="preserve"> </w:t>
      </w:r>
      <w:r w:rsidRPr="006614B3">
        <w:t>труда</w:t>
      </w:r>
      <w:r w:rsidR="00E93E3F">
        <w:t xml:space="preserve"> </w:t>
      </w:r>
      <w:r>
        <w:t>– должностной оклад</w:t>
      </w:r>
      <w:r w:rsidRPr="006614B3">
        <w:t>.</w:t>
      </w:r>
      <w:r w:rsidR="00E93E3F">
        <w:t xml:space="preserve"> </w:t>
      </w:r>
      <w:r w:rsidRPr="006614B3">
        <w:t xml:space="preserve">Размер заработной платы </w:t>
      </w:r>
      <w:r>
        <w:t>сотрудник</w:t>
      </w:r>
      <w:r w:rsidRPr="006614B3">
        <w:t>ов зависит от фактически отработанного времени</w:t>
      </w:r>
      <w:r>
        <w:t>.</w:t>
      </w:r>
    </w:p>
    <w:p w:rsidR="003E6691" w:rsidRPr="006614B3" w:rsidRDefault="003E6691" w:rsidP="00E43F18">
      <w:pPr>
        <w:pStyle w:val="a3"/>
        <w:spacing w:before="0" w:beforeAutospacing="0" w:after="0" w:afterAutospacing="0"/>
        <w:jc w:val="both"/>
      </w:pPr>
    </w:p>
    <w:p w:rsidR="00E43F18" w:rsidRPr="003D768C" w:rsidRDefault="00E43F18" w:rsidP="00E93E3F">
      <w:pPr>
        <w:pStyle w:val="a3"/>
        <w:numPr>
          <w:ilvl w:val="0"/>
          <w:numId w:val="3"/>
        </w:numPr>
        <w:spacing w:before="120" w:beforeAutospacing="0" w:after="120" w:afterAutospacing="0"/>
        <w:jc w:val="center"/>
        <w:rPr>
          <w:b/>
        </w:rPr>
      </w:pPr>
      <w:r w:rsidRPr="003D768C">
        <w:rPr>
          <w:b/>
        </w:rPr>
        <w:t>Порядок начисления и выплаты заработной платы</w:t>
      </w:r>
    </w:p>
    <w:p w:rsidR="003E5028" w:rsidRDefault="003E5028" w:rsidP="00E93E3F">
      <w:pPr>
        <w:pStyle w:val="a3"/>
        <w:numPr>
          <w:ilvl w:val="1"/>
          <w:numId w:val="3"/>
        </w:numPr>
        <w:tabs>
          <w:tab w:val="left" w:pos="567"/>
        </w:tabs>
        <w:spacing w:before="0" w:beforeAutospacing="0" w:after="0" w:afterAutospacing="0"/>
        <w:ind w:left="0" w:firstLine="284"/>
        <w:jc w:val="both"/>
      </w:pPr>
      <w:r>
        <w:t xml:space="preserve">Заработная плата </w:t>
      </w:r>
      <w:r w:rsidR="00F733C9">
        <w:t>сотрудника</w:t>
      </w:r>
      <w:r>
        <w:t xml:space="preserve"> включает в себя должностной оклад и компенсационные</w:t>
      </w:r>
      <w:r w:rsidR="00E93E3F">
        <w:t xml:space="preserve"> </w:t>
      </w:r>
      <w:r>
        <w:t>выплаты</w:t>
      </w:r>
      <w:r w:rsidR="00B24758">
        <w:t>, предусмотренные действующим трудовым законодательством</w:t>
      </w:r>
      <w:r w:rsidR="0087161F">
        <w:t xml:space="preserve"> Российской Федерации</w:t>
      </w:r>
      <w:r w:rsidR="00B24758">
        <w:t>, а также выплаты</w:t>
      </w:r>
      <w:r w:rsidR="00E93E3F">
        <w:t xml:space="preserve"> </w:t>
      </w:r>
      <w:r>
        <w:t>стимулирующего характера</w:t>
      </w:r>
      <w:r w:rsidR="0087161F">
        <w:t xml:space="preserve">, принятые на основании решения </w:t>
      </w:r>
      <w:r w:rsidR="00596F51">
        <w:t>Председателя</w:t>
      </w:r>
      <w:r w:rsidR="0087161F">
        <w:t xml:space="preserve"> ТС</w:t>
      </w:r>
      <w:r w:rsidR="00AE31BF">
        <w:t>Н</w:t>
      </w:r>
      <w:r>
        <w:t xml:space="preserve">. </w:t>
      </w:r>
    </w:p>
    <w:p w:rsidR="00E93E3F" w:rsidRDefault="00E93E3F" w:rsidP="00E93E3F">
      <w:pPr>
        <w:pStyle w:val="a3"/>
        <w:numPr>
          <w:ilvl w:val="1"/>
          <w:numId w:val="3"/>
        </w:numPr>
        <w:tabs>
          <w:tab w:val="left" w:pos="567"/>
        </w:tabs>
        <w:spacing w:before="0" w:beforeAutospacing="0" w:after="0" w:afterAutospacing="0"/>
        <w:ind w:left="0" w:firstLine="284"/>
        <w:jc w:val="both"/>
      </w:pPr>
      <w:r>
        <w:t xml:space="preserve">Должностной оклад </w:t>
      </w:r>
      <w:r w:rsidRPr="006614B3">
        <w:t xml:space="preserve">- фиксированный размер оплаты труда </w:t>
      </w:r>
      <w:r>
        <w:t>сотрудник</w:t>
      </w:r>
      <w:r w:rsidRPr="006614B3">
        <w:t>а</w:t>
      </w:r>
      <w:r>
        <w:t xml:space="preserve"> </w:t>
      </w:r>
      <w:r w:rsidRPr="006614B3">
        <w:t>за</w:t>
      </w:r>
      <w:r>
        <w:t xml:space="preserve"> </w:t>
      </w:r>
      <w:r w:rsidRPr="006614B3">
        <w:t>выполнение нормы труда или трудовых обязанностей определенной</w:t>
      </w:r>
      <w:r>
        <w:t xml:space="preserve"> сложности за календарный</w:t>
      </w:r>
      <w:r w:rsidRPr="006614B3">
        <w:t xml:space="preserve"> месяц без</w:t>
      </w:r>
      <w:r>
        <w:t xml:space="preserve"> </w:t>
      </w:r>
      <w:r w:rsidRPr="006614B3">
        <w:t xml:space="preserve">учета </w:t>
      </w:r>
      <w:r>
        <w:t>иных</w:t>
      </w:r>
      <w:r w:rsidRPr="006614B3">
        <w:t xml:space="preserve"> </w:t>
      </w:r>
      <w:r w:rsidRPr="00C94477">
        <w:t xml:space="preserve">выплат. Оклады утверждаются </w:t>
      </w:r>
      <w:r w:rsidR="00596F51">
        <w:t>Правлением</w:t>
      </w:r>
      <w:r w:rsidR="00AE31BF" w:rsidRPr="00C94477">
        <w:t xml:space="preserve"> </w:t>
      </w:r>
      <w:r w:rsidRPr="00C94477">
        <w:t>ТС</w:t>
      </w:r>
      <w:r w:rsidR="00AE31BF" w:rsidRPr="00C94477">
        <w:t>Н</w:t>
      </w:r>
      <w:r w:rsidRPr="00C94477">
        <w:t xml:space="preserve"> и </w:t>
      </w:r>
      <w:r>
        <w:t>фиксируются в</w:t>
      </w:r>
      <w:r w:rsidRPr="006614B3">
        <w:t xml:space="preserve"> штатн</w:t>
      </w:r>
      <w:r>
        <w:t>о</w:t>
      </w:r>
      <w:r w:rsidRPr="006614B3">
        <w:t>м расписани</w:t>
      </w:r>
      <w:r>
        <w:t>и.</w:t>
      </w:r>
    </w:p>
    <w:p w:rsidR="00E93E3F" w:rsidRDefault="00E93E3F" w:rsidP="00E93E3F">
      <w:pPr>
        <w:pStyle w:val="a3"/>
        <w:numPr>
          <w:ilvl w:val="1"/>
          <w:numId w:val="3"/>
        </w:numPr>
        <w:tabs>
          <w:tab w:val="left" w:pos="567"/>
        </w:tabs>
        <w:spacing w:before="0" w:beforeAutospacing="0" w:after="0" w:afterAutospacing="0"/>
        <w:ind w:left="0" w:firstLine="284"/>
        <w:jc w:val="both"/>
      </w:pPr>
      <w:r>
        <w:t xml:space="preserve">Размер должностного оклада не может быть ниже минимального </w:t>
      </w:r>
      <w:r w:rsidRPr="006614B3">
        <w:t>размера оплаты труда, установленного законодательством РФ.</w:t>
      </w:r>
    </w:p>
    <w:p w:rsidR="00E93E3F" w:rsidRPr="00C94477" w:rsidRDefault="00E93E3F" w:rsidP="00E93E3F">
      <w:pPr>
        <w:pStyle w:val="a3"/>
        <w:numPr>
          <w:ilvl w:val="1"/>
          <w:numId w:val="3"/>
        </w:numPr>
        <w:tabs>
          <w:tab w:val="left" w:pos="567"/>
        </w:tabs>
        <w:spacing w:before="0" w:beforeAutospacing="0" w:after="0" w:afterAutospacing="0"/>
        <w:ind w:left="0" w:firstLine="284"/>
        <w:jc w:val="both"/>
      </w:pPr>
      <w:bookmarkStart w:id="0" w:name="_GoBack"/>
      <w:bookmarkEnd w:id="0"/>
      <w:r w:rsidRPr="006614B3">
        <w:t>Выплата</w:t>
      </w:r>
      <w:r>
        <w:t xml:space="preserve"> </w:t>
      </w:r>
      <w:r w:rsidRPr="006614B3">
        <w:t>заработной</w:t>
      </w:r>
      <w:r>
        <w:t xml:space="preserve"> </w:t>
      </w:r>
      <w:r w:rsidRPr="006614B3">
        <w:t>платы</w:t>
      </w:r>
      <w:r>
        <w:t xml:space="preserve"> </w:t>
      </w:r>
      <w:r w:rsidRPr="006614B3">
        <w:t>производится</w:t>
      </w:r>
      <w:r>
        <w:t xml:space="preserve"> </w:t>
      </w:r>
      <w:r w:rsidR="007E7B57">
        <w:t xml:space="preserve">работнику </w:t>
      </w:r>
      <w:r w:rsidR="007E7B57" w:rsidRPr="00C94477">
        <w:t xml:space="preserve">через кассу </w:t>
      </w:r>
      <w:r w:rsidR="00BC6C54" w:rsidRPr="00C94477">
        <w:t>ТСН</w:t>
      </w:r>
      <w:r w:rsidR="007E7B57" w:rsidRPr="00C94477">
        <w:t xml:space="preserve"> или перечисляется на счет в банке </w:t>
      </w:r>
      <w:r w:rsidRPr="00C94477">
        <w:t>два раза в месяц – аванс с 1</w:t>
      </w:r>
      <w:r w:rsidR="00EB01EA" w:rsidRPr="00C94477">
        <w:t>6</w:t>
      </w:r>
      <w:r w:rsidRPr="00C94477">
        <w:t xml:space="preserve"> по 1</w:t>
      </w:r>
      <w:r w:rsidR="00EB01EA" w:rsidRPr="00C94477">
        <w:t>8</w:t>
      </w:r>
      <w:r w:rsidRPr="00C94477">
        <w:t xml:space="preserve"> число текущего месяца</w:t>
      </w:r>
      <w:r w:rsidR="00EB01EA" w:rsidRPr="00C94477">
        <w:t xml:space="preserve"> в размере 45 (Сорока пяти) % от должностного оклада</w:t>
      </w:r>
      <w:r w:rsidRPr="00C94477">
        <w:t xml:space="preserve"> и </w:t>
      </w:r>
      <w:r w:rsidR="007E7B57" w:rsidRPr="00C94477">
        <w:t xml:space="preserve"> окончательный расчет </w:t>
      </w:r>
      <w:r w:rsidRPr="00C94477">
        <w:t>с 0</w:t>
      </w:r>
      <w:r w:rsidR="00EB01EA" w:rsidRPr="00C94477">
        <w:t>1</w:t>
      </w:r>
      <w:r w:rsidRPr="00C94477">
        <w:t xml:space="preserve"> по 0</w:t>
      </w:r>
      <w:r w:rsidR="00EB01EA" w:rsidRPr="00C94477">
        <w:t>3</w:t>
      </w:r>
      <w:r w:rsidRPr="00C94477">
        <w:t xml:space="preserve"> число следующего месяца.</w:t>
      </w:r>
    </w:p>
    <w:p w:rsidR="00E93E3F" w:rsidRDefault="00E93E3F" w:rsidP="00E93E3F">
      <w:pPr>
        <w:pStyle w:val="a3"/>
        <w:numPr>
          <w:ilvl w:val="1"/>
          <w:numId w:val="3"/>
        </w:numPr>
        <w:tabs>
          <w:tab w:val="left" w:pos="567"/>
        </w:tabs>
        <w:spacing w:before="0" w:beforeAutospacing="0" w:after="0" w:afterAutospacing="0"/>
        <w:ind w:left="0" w:firstLine="284"/>
        <w:jc w:val="both"/>
      </w:pPr>
      <w:r>
        <w:t>При прекращении действия трудового договора окончательный расчет по причитающейся сотруднику заработной плате производится в последний день работы, оговоренный в приказе об увольнении.</w:t>
      </w:r>
    </w:p>
    <w:p w:rsidR="00E93E3F" w:rsidRDefault="00E93E3F" w:rsidP="00E93E3F">
      <w:pPr>
        <w:pStyle w:val="a3"/>
        <w:numPr>
          <w:ilvl w:val="1"/>
          <w:numId w:val="3"/>
        </w:numPr>
        <w:tabs>
          <w:tab w:val="left" w:pos="567"/>
        </w:tabs>
        <w:spacing w:before="0" w:beforeAutospacing="0" w:after="0" w:afterAutospacing="0"/>
        <w:ind w:left="0" w:firstLine="284"/>
        <w:jc w:val="both"/>
      </w:pPr>
      <w:r w:rsidRPr="006614B3">
        <w:t xml:space="preserve">Оплата отпуска </w:t>
      </w:r>
      <w:r>
        <w:t>сотрудник</w:t>
      </w:r>
      <w:r w:rsidRPr="006614B3">
        <w:t>ам производится не позднее</w:t>
      </w:r>
      <w:r>
        <w:t>,</w:t>
      </w:r>
      <w:r w:rsidRPr="006614B3">
        <w:t xml:space="preserve"> чем за три дня до его начала.</w:t>
      </w:r>
    </w:p>
    <w:p w:rsidR="00E93E3F" w:rsidRDefault="00E93E3F" w:rsidP="00E93E3F">
      <w:pPr>
        <w:pStyle w:val="a3"/>
        <w:numPr>
          <w:ilvl w:val="1"/>
          <w:numId w:val="3"/>
        </w:numPr>
        <w:tabs>
          <w:tab w:val="left" w:pos="567"/>
        </w:tabs>
        <w:spacing w:before="0" w:beforeAutospacing="0" w:after="0" w:afterAutospacing="0"/>
        <w:ind w:left="0" w:firstLine="284"/>
        <w:jc w:val="both"/>
      </w:pPr>
      <w:r w:rsidRPr="006614B3">
        <w:t>Листок</w:t>
      </w:r>
      <w:r>
        <w:t xml:space="preserve"> </w:t>
      </w:r>
      <w:r w:rsidRPr="006614B3">
        <w:t>нетрудоспособности</w:t>
      </w:r>
      <w:r>
        <w:t xml:space="preserve">, сданный после начисления </w:t>
      </w:r>
      <w:r w:rsidRPr="006614B3">
        <w:t>заработн</w:t>
      </w:r>
      <w:r>
        <w:t>ой платы, оплачивается в</w:t>
      </w:r>
      <w:r w:rsidRPr="006614B3">
        <w:t xml:space="preserve"> день</w:t>
      </w:r>
      <w:r>
        <w:t xml:space="preserve"> </w:t>
      </w:r>
      <w:r w:rsidRPr="006614B3">
        <w:t>выдачи</w:t>
      </w:r>
      <w:r>
        <w:t xml:space="preserve"> </w:t>
      </w:r>
      <w:r w:rsidRPr="006614B3">
        <w:t>следующей заработной платы.</w:t>
      </w:r>
    </w:p>
    <w:p w:rsidR="00E93E3F" w:rsidRDefault="00E93E3F" w:rsidP="00E93E3F">
      <w:pPr>
        <w:pStyle w:val="a3"/>
        <w:numPr>
          <w:ilvl w:val="1"/>
          <w:numId w:val="3"/>
        </w:numPr>
        <w:tabs>
          <w:tab w:val="left" w:pos="567"/>
        </w:tabs>
        <w:spacing w:before="0" w:beforeAutospacing="0" w:after="0" w:afterAutospacing="0"/>
        <w:ind w:left="0" w:firstLine="284"/>
        <w:jc w:val="both"/>
      </w:pPr>
      <w:r>
        <w:lastRenderedPageBreak/>
        <w:t xml:space="preserve">При выполнении работы в условиях отклоняющихся от </w:t>
      </w:r>
      <w:r w:rsidRPr="006614B3">
        <w:t xml:space="preserve">нормальных </w:t>
      </w:r>
      <w:r>
        <w:t>сотрудник</w:t>
      </w:r>
      <w:r w:rsidRPr="006614B3">
        <w:t>ам начисляются компенсации в порядке, предусмотренном действующим трудовым законодательством.</w:t>
      </w:r>
    </w:p>
    <w:p w:rsidR="00E93E3F" w:rsidRDefault="00E93E3F" w:rsidP="00E93E3F">
      <w:pPr>
        <w:pStyle w:val="a3"/>
        <w:numPr>
          <w:ilvl w:val="1"/>
          <w:numId w:val="3"/>
        </w:numPr>
        <w:tabs>
          <w:tab w:val="left" w:pos="567"/>
        </w:tabs>
        <w:spacing w:before="0" w:beforeAutospacing="0" w:after="0" w:afterAutospacing="0"/>
        <w:ind w:left="0" w:firstLine="284"/>
        <w:jc w:val="both"/>
      </w:pPr>
      <w:r w:rsidRPr="006614B3">
        <w:t>К услов</w:t>
      </w:r>
      <w:r w:rsidR="008E7F5B">
        <w:t>иям, отклоняющимся от нормальных</w:t>
      </w:r>
      <w:r w:rsidRPr="006614B3">
        <w:t>, относятся:</w:t>
      </w:r>
    </w:p>
    <w:p w:rsidR="00E93E3F" w:rsidRDefault="00E93E3F" w:rsidP="00E93E3F">
      <w:pPr>
        <w:pStyle w:val="a3"/>
        <w:numPr>
          <w:ilvl w:val="2"/>
          <w:numId w:val="3"/>
        </w:numPr>
        <w:tabs>
          <w:tab w:val="left" w:pos="851"/>
        </w:tabs>
        <w:spacing w:before="0" w:beforeAutospacing="0" w:after="0" w:afterAutospacing="0"/>
        <w:ind w:left="0" w:firstLine="284"/>
        <w:jc w:val="both"/>
      </w:pPr>
      <w:r>
        <w:t xml:space="preserve">Выполнение работ в особых условиях (на тяжелых </w:t>
      </w:r>
      <w:r w:rsidRPr="006614B3">
        <w:t>работах,</w:t>
      </w:r>
      <w:r>
        <w:t xml:space="preserve"> </w:t>
      </w:r>
      <w:r w:rsidRPr="006614B3">
        <w:t xml:space="preserve">работах с вредными, опасными и иными особыми условиями труда, в местностях с особыми </w:t>
      </w:r>
      <w:r w:rsidRPr="00190F89">
        <w:t>климатическими условиями);</w:t>
      </w:r>
    </w:p>
    <w:p w:rsidR="00E93E3F" w:rsidRDefault="00596F51" w:rsidP="00E93E3F">
      <w:pPr>
        <w:pStyle w:val="a3"/>
        <w:numPr>
          <w:ilvl w:val="2"/>
          <w:numId w:val="3"/>
        </w:numPr>
        <w:tabs>
          <w:tab w:val="left" w:pos="851"/>
        </w:tabs>
        <w:spacing w:before="0" w:beforeAutospacing="0" w:after="0" w:afterAutospacing="0"/>
        <w:ind w:left="0" w:firstLine="284"/>
        <w:jc w:val="both"/>
      </w:pPr>
      <w:r>
        <w:t>В</w:t>
      </w:r>
      <w:r w:rsidR="00E93E3F" w:rsidRPr="00190F89">
        <w:t>ыполнение работ различной квалификации;</w:t>
      </w:r>
    </w:p>
    <w:p w:rsidR="00E93E3F" w:rsidRDefault="00596F51" w:rsidP="00E93E3F">
      <w:pPr>
        <w:pStyle w:val="a3"/>
        <w:numPr>
          <w:ilvl w:val="2"/>
          <w:numId w:val="3"/>
        </w:numPr>
        <w:tabs>
          <w:tab w:val="left" w:pos="851"/>
        </w:tabs>
        <w:spacing w:before="0" w:beforeAutospacing="0" w:after="0" w:afterAutospacing="0"/>
        <w:ind w:left="0" w:firstLine="284"/>
        <w:jc w:val="both"/>
      </w:pPr>
      <w:r>
        <w:t>С</w:t>
      </w:r>
      <w:r w:rsidR="00E93E3F" w:rsidRPr="00190F89">
        <w:t>овмещение профессий</w:t>
      </w:r>
      <w:r w:rsidR="00E93E3F">
        <w:t xml:space="preserve"> </w:t>
      </w:r>
      <w:r w:rsidR="00E93E3F" w:rsidRPr="00190F89">
        <w:t>и</w:t>
      </w:r>
      <w:r w:rsidR="00E93E3F">
        <w:t xml:space="preserve"> </w:t>
      </w:r>
      <w:r w:rsidR="00E93E3F" w:rsidRPr="00190F89">
        <w:t>исполнение</w:t>
      </w:r>
      <w:r w:rsidR="00E93E3F">
        <w:t xml:space="preserve"> </w:t>
      </w:r>
      <w:r w:rsidR="00E93E3F" w:rsidRPr="00190F89">
        <w:t xml:space="preserve">обязанностей временно отсутствующего </w:t>
      </w:r>
      <w:r w:rsidR="00E93E3F">
        <w:t>сотрудник</w:t>
      </w:r>
      <w:r w:rsidR="00E93E3F" w:rsidRPr="00190F89">
        <w:t>а;</w:t>
      </w:r>
    </w:p>
    <w:p w:rsidR="00E93E3F" w:rsidRDefault="00596F51" w:rsidP="00E93E3F">
      <w:pPr>
        <w:pStyle w:val="a3"/>
        <w:numPr>
          <w:ilvl w:val="2"/>
          <w:numId w:val="3"/>
        </w:numPr>
        <w:tabs>
          <w:tab w:val="left" w:pos="851"/>
        </w:tabs>
        <w:spacing w:before="0" w:beforeAutospacing="0" w:after="0" w:afterAutospacing="0"/>
        <w:ind w:left="0" w:firstLine="284"/>
        <w:jc w:val="both"/>
      </w:pPr>
      <w:r>
        <w:t>В</w:t>
      </w:r>
      <w:r w:rsidR="00E93E3F">
        <w:t>ыполнение</w:t>
      </w:r>
      <w:r w:rsidR="00E93E3F" w:rsidRPr="00190F89">
        <w:t xml:space="preserve"> работ за пределами нормальной продолжительности рабочего времени;</w:t>
      </w:r>
    </w:p>
    <w:p w:rsidR="00E93E3F" w:rsidRDefault="00596F51" w:rsidP="00E93E3F">
      <w:pPr>
        <w:pStyle w:val="a3"/>
        <w:numPr>
          <w:ilvl w:val="2"/>
          <w:numId w:val="3"/>
        </w:numPr>
        <w:tabs>
          <w:tab w:val="left" w:pos="851"/>
        </w:tabs>
        <w:spacing w:before="0" w:beforeAutospacing="0" w:after="0" w:afterAutospacing="0"/>
        <w:ind w:left="0" w:firstLine="284"/>
        <w:jc w:val="both"/>
      </w:pPr>
      <w:r>
        <w:t>В</w:t>
      </w:r>
      <w:r w:rsidR="00E93E3F" w:rsidRPr="00190F89">
        <w:t>ыполнение</w:t>
      </w:r>
      <w:r w:rsidR="00E93E3F">
        <w:t xml:space="preserve"> </w:t>
      </w:r>
      <w:r w:rsidR="00E93E3F" w:rsidRPr="00190F89">
        <w:t>работ в выходные и нерабочие праздничные дни;</w:t>
      </w:r>
    </w:p>
    <w:p w:rsidR="00E93E3F" w:rsidRDefault="00596F51" w:rsidP="00E93E3F">
      <w:pPr>
        <w:pStyle w:val="a3"/>
        <w:numPr>
          <w:ilvl w:val="2"/>
          <w:numId w:val="3"/>
        </w:numPr>
        <w:tabs>
          <w:tab w:val="left" w:pos="851"/>
        </w:tabs>
        <w:spacing w:before="0" w:beforeAutospacing="0" w:after="0" w:afterAutospacing="0"/>
        <w:ind w:left="0" w:firstLine="284"/>
        <w:jc w:val="both"/>
      </w:pPr>
      <w:r>
        <w:t>В</w:t>
      </w:r>
      <w:r w:rsidR="000D2C06">
        <w:t>ыполнение работ в ночное время.</w:t>
      </w:r>
    </w:p>
    <w:p w:rsidR="00151381" w:rsidRDefault="00E93E3F" w:rsidP="00151381">
      <w:pPr>
        <w:pStyle w:val="a3"/>
        <w:numPr>
          <w:ilvl w:val="1"/>
          <w:numId w:val="3"/>
        </w:numPr>
        <w:tabs>
          <w:tab w:val="left" w:pos="851"/>
        </w:tabs>
        <w:spacing w:before="0" w:beforeAutospacing="0" w:after="0" w:afterAutospacing="0"/>
        <w:ind w:left="0" w:firstLine="284"/>
        <w:jc w:val="both"/>
      </w:pPr>
      <w:r w:rsidRPr="006614B3">
        <w:t xml:space="preserve">Размер заработной платы </w:t>
      </w:r>
      <w:r>
        <w:t>сотрудника определяется исходя из</w:t>
      </w:r>
      <w:r w:rsidRPr="006614B3">
        <w:t xml:space="preserve"> </w:t>
      </w:r>
      <w:r>
        <w:t xml:space="preserve">оклада </w:t>
      </w:r>
      <w:r w:rsidRPr="006614B3">
        <w:t>по занимаемой должн</w:t>
      </w:r>
      <w:r>
        <w:t>ости и других условий оплаты, предусмотренных настоящим Положением</w:t>
      </w:r>
      <w:r w:rsidRPr="006614B3">
        <w:t xml:space="preserve"> и действующими нормативными актами.</w:t>
      </w:r>
    </w:p>
    <w:p w:rsidR="00151381" w:rsidRPr="00C94477" w:rsidRDefault="00151381" w:rsidP="001C0438">
      <w:pPr>
        <w:pStyle w:val="a3"/>
        <w:numPr>
          <w:ilvl w:val="1"/>
          <w:numId w:val="3"/>
        </w:numPr>
        <w:tabs>
          <w:tab w:val="left" w:pos="851"/>
        </w:tabs>
        <w:spacing w:before="0" w:beforeAutospacing="0" w:after="0" w:afterAutospacing="0"/>
        <w:ind w:left="0" w:firstLine="284"/>
        <w:jc w:val="both"/>
      </w:pPr>
      <w:r w:rsidRPr="00C94477">
        <w:t>При условии выполнения обязательств в соответствии с трудовым договором сотруднику (работнику) в соответствии с действующим законодательством и при наличии средств дополнительно на основании решения собрания</w:t>
      </w:r>
      <w:r w:rsidR="00596F51">
        <w:t xml:space="preserve"> членов Правления </w:t>
      </w:r>
      <w:r w:rsidRPr="00C94477">
        <w:t xml:space="preserve">ТСН выплачивается премия (вознаграждение) по итогам работы за год за счет экономии средств фонда оплаты труда. Предложения по размеру премии (вознаграждения) по итогам работы за год каждого конкретного работника ТСН выносит на </w:t>
      </w:r>
      <w:r w:rsidR="00596F51">
        <w:t>собрание членов Правления</w:t>
      </w:r>
      <w:r w:rsidRPr="00C94477">
        <w:t xml:space="preserve"> ТСН Председатель Правления.</w:t>
      </w:r>
    </w:p>
    <w:p w:rsidR="00151381" w:rsidRDefault="00151381" w:rsidP="00151381">
      <w:pPr>
        <w:pStyle w:val="a3"/>
        <w:tabs>
          <w:tab w:val="left" w:pos="851"/>
        </w:tabs>
        <w:spacing w:before="0" w:beforeAutospacing="0" w:after="0" w:afterAutospacing="0"/>
        <w:ind w:firstLine="0"/>
        <w:jc w:val="both"/>
      </w:pPr>
      <w:r w:rsidRPr="00C94477">
        <w:t xml:space="preserve">     Работникам, непосредственно принимающим участие в оказании дополнительных </w:t>
      </w:r>
      <w:r>
        <w:t>услуг собственникам многоквартирного дома по ценам, установленным в Прейскуранте услуг, утвержденным Общим собранием членов ТСН «Лира» по итогам работы за текущий месяц, может выплачиваться премия из средств, полученных ТСН за оказание дополнительных услуг.      Размер средств, направленных на выплату премии не может превышать 30% средств, полученных ТСН за оказание дополнительных услуг собственникам многоквартирного дома.    Размер премии сотрудника ТСН, непосредственно принимающего участие  в оказании  дополнительных  услуг (исполнитель), не может превышать 30% от общей  стоимости дополнительных услуг, оказанных данным сотрудником в текущем месяце.</w:t>
      </w:r>
    </w:p>
    <w:p w:rsidR="00B60397" w:rsidRDefault="00151381" w:rsidP="00B60397">
      <w:pPr>
        <w:pStyle w:val="a3"/>
        <w:tabs>
          <w:tab w:val="left" w:pos="851"/>
        </w:tabs>
        <w:spacing w:before="0" w:beforeAutospacing="0" w:after="0" w:afterAutospacing="0"/>
        <w:ind w:firstLine="0"/>
        <w:jc w:val="both"/>
      </w:pPr>
      <w:r>
        <w:t xml:space="preserve">    Работник, к которому в течение года либо текущего месяца было применено дисциплинарное взыскание (дисциплинарные взыскания), лишается премии (вознаграждения) полностью или частично. Ему может быть уменьшен размер премии (вознаграждения) или совсем не выплачена премия (вознаграждение) по итогам работы за год либо за текущий месяц (для лиц, которым настоящим Положением, предусмотрена ежемесячная премия из средств, полученных ТС</w:t>
      </w:r>
      <w:r w:rsidR="00E12594">
        <w:t>Н</w:t>
      </w:r>
      <w:r>
        <w:t xml:space="preserve"> за оказание дополнительных услуг собственникам помещений).</w:t>
      </w:r>
    </w:p>
    <w:p w:rsidR="00B60397" w:rsidRDefault="00B60397" w:rsidP="00B60397">
      <w:pPr>
        <w:pStyle w:val="a3"/>
        <w:tabs>
          <w:tab w:val="left" w:pos="851"/>
        </w:tabs>
        <w:spacing w:before="0" w:beforeAutospacing="0" w:after="0" w:afterAutospacing="0"/>
        <w:ind w:firstLine="0"/>
        <w:jc w:val="both"/>
      </w:pPr>
      <w:r>
        <w:t xml:space="preserve">    </w:t>
      </w:r>
      <w:r w:rsidR="00E12594">
        <w:t xml:space="preserve"> </w:t>
      </w:r>
      <w:r w:rsidR="00151381">
        <w:t>Премии (вознаграждения), указанные в настоящем пункте, выплачиваются работникам ТС</w:t>
      </w:r>
      <w:r w:rsidR="00E12594">
        <w:t xml:space="preserve">Н </w:t>
      </w:r>
      <w:r w:rsidR="00151381">
        <w:t xml:space="preserve"> на основании приказа Председателя Правления ТС</w:t>
      </w:r>
      <w:r w:rsidR="00E12594">
        <w:t>Н</w:t>
      </w:r>
      <w:r w:rsidR="00151381">
        <w:t xml:space="preserve"> изданного:</w:t>
      </w:r>
    </w:p>
    <w:p w:rsidR="00151381" w:rsidRPr="00C94477" w:rsidRDefault="00151381" w:rsidP="00B60397">
      <w:pPr>
        <w:pStyle w:val="a3"/>
        <w:tabs>
          <w:tab w:val="left" w:pos="851"/>
        </w:tabs>
        <w:spacing w:before="0" w:beforeAutospacing="0" w:after="0" w:afterAutospacing="0"/>
        <w:ind w:firstLine="0"/>
        <w:jc w:val="both"/>
      </w:pPr>
      <w:r>
        <w:t>1</w:t>
      </w:r>
      <w:r w:rsidRPr="00C94477">
        <w:t>)</w:t>
      </w:r>
      <w:r w:rsidR="00B60397" w:rsidRPr="00C94477">
        <w:t xml:space="preserve"> </w:t>
      </w:r>
      <w:r w:rsidR="00596F51">
        <w:t>на основании решения</w:t>
      </w:r>
      <w:r w:rsidRPr="00C94477">
        <w:t xml:space="preserve"> собрания членов</w:t>
      </w:r>
      <w:r w:rsidR="00596F51">
        <w:t xml:space="preserve"> Правления</w:t>
      </w:r>
      <w:r w:rsidRPr="00C94477">
        <w:t xml:space="preserve"> ТС</w:t>
      </w:r>
      <w:r w:rsidR="00B60397" w:rsidRPr="00C94477">
        <w:t>Н</w:t>
      </w:r>
      <w:r w:rsidRPr="00C94477">
        <w:t xml:space="preserve"> в отношении премий (вознаграждений), выплачиваемых  работникам ТС</w:t>
      </w:r>
      <w:r w:rsidR="00B60397" w:rsidRPr="00C94477">
        <w:t>Н</w:t>
      </w:r>
      <w:r w:rsidRPr="00C94477">
        <w:t xml:space="preserve"> по результатам работы за год.</w:t>
      </w:r>
    </w:p>
    <w:p w:rsidR="00151381" w:rsidRDefault="00151381" w:rsidP="00B60397">
      <w:pPr>
        <w:pStyle w:val="a3"/>
        <w:tabs>
          <w:tab w:val="left" w:pos="851"/>
        </w:tabs>
        <w:spacing w:before="0" w:beforeAutospacing="0" w:after="0" w:afterAutospacing="0"/>
        <w:ind w:firstLine="0"/>
        <w:jc w:val="both"/>
      </w:pPr>
      <w:r w:rsidRPr="00C94477">
        <w:t>2)</w:t>
      </w:r>
      <w:r w:rsidR="00B60397" w:rsidRPr="00C94477">
        <w:t xml:space="preserve">   н</w:t>
      </w:r>
      <w:r w:rsidRPr="00C94477">
        <w:t>а основании представления Управляющего ТС</w:t>
      </w:r>
      <w:r w:rsidR="00B60397" w:rsidRPr="00C94477">
        <w:t>Н</w:t>
      </w:r>
      <w:r w:rsidRPr="00C94477">
        <w:t xml:space="preserve"> в отношении премий, выплачиваемых </w:t>
      </w:r>
      <w:r>
        <w:t>по итогам работы за текущий месяц, работникам ТС</w:t>
      </w:r>
      <w:r w:rsidR="00B60397">
        <w:t>Н</w:t>
      </w:r>
      <w:r>
        <w:t>, непосредственно принимающих участие в оказании дополнительных услуг собственникам помещений.</w:t>
      </w:r>
    </w:p>
    <w:p w:rsidR="00E93E3F" w:rsidRPr="00C94477" w:rsidRDefault="00E93E3F" w:rsidP="00E93E3F">
      <w:pPr>
        <w:pStyle w:val="a3"/>
        <w:numPr>
          <w:ilvl w:val="1"/>
          <w:numId w:val="3"/>
        </w:numPr>
        <w:tabs>
          <w:tab w:val="left" w:pos="851"/>
        </w:tabs>
        <w:spacing w:before="0" w:beforeAutospacing="0" w:after="0" w:afterAutospacing="0"/>
        <w:ind w:left="0" w:firstLine="284"/>
        <w:jc w:val="both"/>
      </w:pPr>
      <w:r>
        <w:t xml:space="preserve">Размеры компенсаций за выполнение работы в условиях, отклоняющихся от </w:t>
      </w:r>
      <w:r w:rsidRPr="00C94477">
        <w:t>нормальных, утверждаются приказом Председателя Правления ТС</w:t>
      </w:r>
      <w:r w:rsidR="00BC6C54" w:rsidRPr="00C94477">
        <w:t>Н</w:t>
      </w:r>
      <w:r w:rsidRPr="00C94477">
        <w:t xml:space="preserve"> на основании решения </w:t>
      </w:r>
      <w:r w:rsidR="00596F51">
        <w:t xml:space="preserve">собрания членов </w:t>
      </w:r>
      <w:r w:rsidR="00C94477">
        <w:t>Правления</w:t>
      </w:r>
      <w:r w:rsidRPr="00C94477">
        <w:t xml:space="preserve"> ТС</w:t>
      </w:r>
      <w:r w:rsidR="00BC6C54" w:rsidRPr="00C94477">
        <w:t>Н</w:t>
      </w:r>
      <w:r w:rsidRPr="00C94477">
        <w:t>.</w:t>
      </w:r>
    </w:p>
    <w:p w:rsidR="00FA5E1B" w:rsidRPr="00E60869" w:rsidRDefault="00FA5E1B" w:rsidP="003D2B5B">
      <w:pPr>
        <w:pStyle w:val="a3"/>
        <w:spacing w:before="0" w:beforeAutospacing="0" w:after="0" w:afterAutospacing="0"/>
        <w:ind w:firstLine="0"/>
        <w:jc w:val="both"/>
      </w:pPr>
    </w:p>
    <w:p w:rsidR="00E43F18" w:rsidRPr="00966A61" w:rsidRDefault="00E43F18" w:rsidP="00E93E3F">
      <w:pPr>
        <w:pStyle w:val="a3"/>
        <w:numPr>
          <w:ilvl w:val="0"/>
          <w:numId w:val="3"/>
        </w:numPr>
        <w:spacing w:before="120" w:beforeAutospacing="0" w:after="120" w:afterAutospacing="0"/>
        <w:jc w:val="center"/>
        <w:rPr>
          <w:b/>
        </w:rPr>
      </w:pPr>
      <w:r w:rsidRPr="00966A61">
        <w:rPr>
          <w:b/>
        </w:rPr>
        <w:t>Прочие условия оплаты труда</w:t>
      </w:r>
    </w:p>
    <w:p w:rsidR="00E93E3F" w:rsidRDefault="00E93E3F" w:rsidP="00E93E3F">
      <w:pPr>
        <w:pStyle w:val="a3"/>
        <w:numPr>
          <w:ilvl w:val="1"/>
          <w:numId w:val="3"/>
        </w:numPr>
        <w:tabs>
          <w:tab w:val="left" w:pos="567"/>
        </w:tabs>
        <w:spacing w:before="0" w:beforeAutospacing="0" w:after="0" w:afterAutospacing="0"/>
        <w:ind w:left="0" w:firstLine="284"/>
        <w:jc w:val="both"/>
      </w:pPr>
      <w:r w:rsidRPr="006614B3">
        <w:t>Любые изменения, вносимые в настоящее Положение,</w:t>
      </w:r>
      <w:r>
        <w:t xml:space="preserve"> принимаются Общим собранием</w:t>
      </w:r>
      <w:r w:rsidR="00596F51">
        <w:t xml:space="preserve"> членов</w:t>
      </w:r>
      <w:r>
        <w:t xml:space="preserve"> ТС</w:t>
      </w:r>
      <w:r w:rsidR="00BC6C54">
        <w:t>Н</w:t>
      </w:r>
      <w:r>
        <w:t>.</w:t>
      </w:r>
    </w:p>
    <w:p w:rsidR="00F733C9" w:rsidRPr="00E93E3F" w:rsidRDefault="00E93E3F" w:rsidP="00E93E3F">
      <w:pPr>
        <w:pStyle w:val="a3"/>
        <w:numPr>
          <w:ilvl w:val="1"/>
          <w:numId w:val="3"/>
        </w:numPr>
        <w:tabs>
          <w:tab w:val="left" w:pos="567"/>
        </w:tabs>
        <w:spacing w:before="0" w:beforeAutospacing="0" w:after="0" w:afterAutospacing="0"/>
        <w:ind w:left="0" w:firstLine="284"/>
        <w:jc w:val="both"/>
      </w:pPr>
      <w:r w:rsidRPr="006614B3">
        <w:t xml:space="preserve">Оригинал </w:t>
      </w:r>
      <w:r>
        <w:t xml:space="preserve">настоящего </w:t>
      </w:r>
      <w:r w:rsidRPr="006614B3">
        <w:t>Положения хранится</w:t>
      </w:r>
      <w:r>
        <w:t xml:space="preserve"> в Правлении ТС</w:t>
      </w:r>
      <w:r w:rsidR="00BC6C54">
        <w:t>Н</w:t>
      </w:r>
      <w:r>
        <w:t>.</w:t>
      </w:r>
    </w:p>
    <w:sectPr w:rsidR="00F733C9" w:rsidRPr="00E93E3F" w:rsidSect="000D2B7A">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54" w:rsidRDefault="00716554" w:rsidP="00E51B8E">
      <w:r>
        <w:separator/>
      </w:r>
    </w:p>
  </w:endnote>
  <w:endnote w:type="continuationSeparator" w:id="0">
    <w:p w:rsidR="00716554" w:rsidRDefault="00716554" w:rsidP="00E5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54" w:rsidRDefault="00716554" w:rsidP="00E51B8E">
      <w:r>
        <w:separator/>
      </w:r>
    </w:p>
  </w:footnote>
  <w:footnote w:type="continuationSeparator" w:id="0">
    <w:p w:rsidR="00716554" w:rsidRDefault="00716554" w:rsidP="00E51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4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E935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7820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C07338"/>
    <w:multiLevelType w:val="multilevel"/>
    <w:tmpl w:val="5248E3CE"/>
    <w:lvl w:ilvl="0">
      <w:start w:val="1"/>
      <w:numFmt w:val="decimal"/>
      <w:lvlText w:val="%1."/>
      <w:lvlJc w:val="left"/>
      <w:pPr>
        <w:ind w:left="1069" w:hanging="360"/>
      </w:pPr>
      <w:rPr>
        <w:rFonts w:hint="default"/>
      </w:rPr>
    </w:lvl>
    <w:lvl w:ilvl="1">
      <w:start w:val="1"/>
      <w:numFmt w:val="decimal"/>
      <w:isLgl/>
      <w:lvlText w:val="%1.%2."/>
      <w:lvlJc w:val="left"/>
      <w:pPr>
        <w:ind w:left="2209" w:hanging="1500"/>
      </w:pPr>
      <w:rPr>
        <w:rFonts w:hint="default"/>
      </w:rPr>
    </w:lvl>
    <w:lvl w:ilvl="2">
      <w:start w:val="1"/>
      <w:numFmt w:val="decimal"/>
      <w:isLgl/>
      <w:lvlText w:val="%1.%2.%3."/>
      <w:lvlJc w:val="left"/>
      <w:pPr>
        <w:ind w:left="2209" w:hanging="1500"/>
      </w:pPr>
      <w:rPr>
        <w:rFonts w:hint="default"/>
      </w:rPr>
    </w:lvl>
    <w:lvl w:ilvl="3">
      <w:start w:val="1"/>
      <w:numFmt w:val="decimal"/>
      <w:isLgl/>
      <w:lvlText w:val="%1.%2.%3.%4."/>
      <w:lvlJc w:val="left"/>
      <w:pPr>
        <w:ind w:left="2209" w:hanging="1500"/>
      </w:pPr>
      <w:rPr>
        <w:rFonts w:hint="default"/>
      </w:rPr>
    </w:lvl>
    <w:lvl w:ilvl="4">
      <w:start w:val="1"/>
      <w:numFmt w:val="decimal"/>
      <w:isLgl/>
      <w:lvlText w:val="%1.%2.%3.%4.%5."/>
      <w:lvlJc w:val="left"/>
      <w:pPr>
        <w:ind w:left="2209" w:hanging="1500"/>
      </w:pPr>
      <w:rPr>
        <w:rFonts w:hint="default"/>
      </w:rPr>
    </w:lvl>
    <w:lvl w:ilvl="5">
      <w:start w:val="1"/>
      <w:numFmt w:val="decimal"/>
      <w:isLgl/>
      <w:lvlText w:val="%1.%2.%3.%4.%5.%6."/>
      <w:lvlJc w:val="left"/>
      <w:pPr>
        <w:ind w:left="2209" w:hanging="1500"/>
      </w:pPr>
      <w:rPr>
        <w:rFonts w:hint="default"/>
      </w:rPr>
    </w:lvl>
    <w:lvl w:ilvl="6">
      <w:start w:val="1"/>
      <w:numFmt w:val="decimal"/>
      <w:isLgl/>
      <w:lvlText w:val="%1.%2.%3.%4.%5.%6.%7."/>
      <w:lvlJc w:val="left"/>
      <w:pPr>
        <w:ind w:left="2209" w:hanging="1500"/>
      </w:pPr>
      <w:rPr>
        <w:rFonts w:hint="default"/>
      </w:rPr>
    </w:lvl>
    <w:lvl w:ilvl="7">
      <w:start w:val="1"/>
      <w:numFmt w:val="decimal"/>
      <w:isLgl/>
      <w:lvlText w:val="%1.%2.%3.%4.%5.%6.%7.%8."/>
      <w:lvlJc w:val="left"/>
      <w:pPr>
        <w:ind w:left="2209" w:hanging="1500"/>
      </w:pPr>
      <w:rPr>
        <w:rFonts w:hint="default"/>
      </w:rPr>
    </w:lvl>
    <w:lvl w:ilvl="8">
      <w:start w:val="1"/>
      <w:numFmt w:val="decimal"/>
      <w:isLgl/>
      <w:lvlText w:val="%1.%2.%3.%4.%5.%6.%7.%8.%9."/>
      <w:lvlJc w:val="left"/>
      <w:pPr>
        <w:ind w:left="2509" w:hanging="1800"/>
      </w:pPr>
      <w:rPr>
        <w:rFonts w:hint="default"/>
      </w:rPr>
    </w:lvl>
  </w:abstractNum>
  <w:abstractNum w:abstractNumId="4">
    <w:nsid w:val="6C1111A9"/>
    <w:multiLevelType w:val="hybridMultilevel"/>
    <w:tmpl w:val="58BA69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18"/>
    <w:rsid w:val="00004EC2"/>
    <w:rsid w:val="000542E9"/>
    <w:rsid w:val="00083FAF"/>
    <w:rsid w:val="00090A43"/>
    <w:rsid w:val="000D2B7A"/>
    <w:rsid w:val="000D2C06"/>
    <w:rsid w:val="00110C57"/>
    <w:rsid w:val="00151381"/>
    <w:rsid w:val="00190F89"/>
    <w:rsid w:val="001C035B"/>
    <w:rsid w:val="003D2B5B"/>
    <w:rsid w:val="003E5028"/>
    <w:rsid w:val="003E6691"/>
    <w:rsid w:val="0055539D"/>
    <w:rsid w:val="00596F51"/>
    <w:rsid w:val="005F2FCF"/>
    <w:rsid w:val="00603FD9"/>
    <w:rsid w:val="00620F0A"/>
    <w:rsid w:val="00625AEF"/>
    <w:rsid w:val="0065629A"/>
    <w:rsid w:val="00663F95"/>
    <w:rsid w:val="0066512C"/>
    <w:rsid w:val="00716554"/>
    <w:rsid w:val="007779D3"/>
    <w:rsid w:val="007C0B18"/>
    <w:rsid w:val="007E7B57"/>
    <w:rsid w:val="00844DBD"/>
    <w:rsid w:val="0087161F"/>
    <w:rsid w:val="008E7F5B"/>
    <w:rsid w:val="00902B1A"/>
    <w:rsid w:val="0092352B"/>
    <w:rsid w:val="009E4D9B"/>
    <w:rsid w:val="00AE31BF"/>
    <w:rsid w:val="00AE5DBC"/>
    <w:rsid w:val="00AF1240"/>
    <w:rsid w:val="00AF2E00"/>
    <w:rsid w:val="00AF3E97"/>
    <w:rsid w:val="00B24758"/>
    <w:rsid w:val="00B60397"/>
    <w:rsid w:val="00B87AE3"/>
    <w:rsid w:val="00BC6C54"/>
    <w:rsid w:val="00C75052"/>
    <w:rsid w:val="00C87BE2"/>
    <w:rsid w:val="00C94477"/>
    <w:rsid w:val="00CF0EBA"/>
    <w:rsid w:val="00D33303"/>
    <w:rsid w:val="00E12594"/>
    <w:rsid w:val="00E31737"/>
    <w:rsid w:val="00E43F18"/>
    <w:rsid w:val="00E51B8E"/>
    <w:rsid w:val="00E60869"/>
    <w:rsid w:val="00E93E3F"/>
    <w:rsid w:val="00EB01EA"/>
    <w:rsid w:val="00F25FE2"/>
    <w:rsid w:val="00F476DA"/>
    <w:rsid w:val="00F62EE5"/>
    <w:rsid w:val="00F733C9"/>
    <w:rsid w:val="00FA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748F0-05F4-420C-B046-FEF1C5D8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18"/>
    <w:pPr>
      <w:spacing w:before="0" w:after="0"/>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F1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51B8E"/>
    <w:pPr>
      <w:tabs>
        <w:tab w:val="center" w:pos="4677"/>
        <w:tab w:val="right" w:pos="9355"/>
      </w:tabs>
    </w:pPr>
  </w:style>
  <w:style w:type="character" w:customStyle="1" w:styleId="a5">
    <w:name w:val="Верхний колонтитул Знак"/>
    <w:basedOn w:val="a0"/>
    <w:link w:val="a4"/>
    <w:uiPriority w:val="99"/>
    <w:semiHidden/>
    <w:rsid w:val="00E51B8E"/>
  </w:style>
  <w:style w:type="paragraph" w:styleId="a6">
    <w:name w:val="footer"/>
    <w:basedOn w:val="a"/>
    <w:link w:val="a7"/>
    <w:uiPriority w:val="99"/>
    <w:semiHidden/>
    <w:unhideWhenUsed/>
    <w:rsid w:val="00E51B8E"/>
    <w:pPr>
      <w:tabs>
        <w:tab w:val="center" w:pos="4677"/>
        <w:tab w:val="right" w:pos="9355"/>
      </w:tabs>
    </w:pPr>
  </w:style>
  <w:style w:type="character" w:customStyle="1" w:styleId="a7">
    <w:name w:val="Нижний колонтитул Знак"/>
    <w:basedOn w:val="a0"/>
    <w:link w:val="a6"/>
    <w:uiPriority w:val="99"/>
    <w:semiHidden/>
    <w:rsid w:val="00E51B8E"/>
  </w:style>
  <w:style w:type="paragraph" w:styleId="a8">
    <w:name w:val="Balloon Text"/>
    <w:basedOn w:val="a"/>
    <w:link w:val="a9"/>
    <w:uiPriority w:val="99"/>
    <w:semiHidden/>
    <w:unhideWhenUsed/>
    <w:rsid w:val="00B24758"/>
    <w:rPr>
      <w:rFonts w:ascii="Tahoma" w:hAnsi="Tahoma" w:cs="Tahoma"/>
      <w:sz w:val="16"/>
      <w:szCs w:val="16"/>
    </w:rPr>
  </w:style>
  <w:style w:type="character" w:customStyle="1" w:styleId="a9">
    <w:name w:val="Текст выноски Знак"/>
    <w:basedOn w:val="a0"/>
    <w:link w:val="a8"/>
    <w:uiPriority w:val="99"/>
    <w:semiHidden/>
    <w:rsid w:val="00B24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7037-F2C3-4392-A593-D6AF03A1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"НПП "Темп" им. Ф.Короткова"</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VAIO</cp:lastModifiedBy>
  <cp:revision>8</cp:revision>
  <cp:lastPrinted>2010-06-21T13:16:00Z</cp:lastPrinted>
  <dcterms:created xsi:type="dcterms:W3CDTF">2015-08-10T06:58:00Z</dcterms:created>
  <dcterms:modified xsi:type="dcterms:W3CDTF">2015-08-10T09:31:00Z</dcterms:modified>
</cp:coreProperties>
</file>